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5837">
        <w:rPr>
          <w:rFonts w:ascii="Times New Roman" w:eastAsia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45837">
        <w:rPr>
          <w:rFonts w:ascii="Times New Roman" w:eastAsia="Times New Roman" w:hAnsi="Times New Roman"/>
          <w:sz w:val="24"/>
          <w:szCs w:val="24"/>
        </w:rPr>
        <w:t>детский сад № 114</w:t>
      </w:r>
    </w:p>
    <w:p w:rsidR="00D35E86" w:rsidRPr="00C45837" w:rsidRDefault="00D35E86" w:rsidP="00A463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5837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C45837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C45837">
        <w:rPr>
          <w:rFonts w:ascii="Times New Roman" w:eastAsia="Times New Roman" w:hAnsi="Times New Roman"/>
          <w:sz w:val="24"/>
          <w:szCs w:val="24"/>
        </w:rPr>
        <w:t>ыбинск</w:t>
      </w:r>
      <w:proofErr w:type="spellEnd"/>
    </w:p>
    <w:p w:rsidR="00D35E86" w:rsidRPr="00C45837" w:rsidRDefault="00D35E86" w:rsidP="00A463EF">
      <w:pPr>
        <w:snapToGri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52C8" w:rsidRDefault="005352C8" w:rsidP="008815E7">
      <w:pPr>
        <w:snapToGri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52C8" w:rsidRDefault="005352C8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5E86" w:rsidRPr="00781D5A" w:rsidRDefault="00D35E86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81D5A">
        <w:rPr>
          <w:rFonts w:ascii="Times New Roman" w:eastAsia="Times New Roman" w:hAnsi="Times New Roman"/>
          <w:b/>
          <w:bCs/>
          <w:sz w:val="32"/>
          <w:szCs w:val="32"/>
        </w:rPr>
        <w:t>Инновационный проект</w:t>
      </w:r>
    </w:p>
    <w:p w:rsidR="00D35E86" w:rsidRPr="00781D5A" w:rsidRDefault="00D35E86" w:rsidP="00A463EF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781D5A">
        <w:rPr>
          <w:rFonts w:ascii="Times New Roman" w:eastAsia="Times New Roman" w:hAnsi="Times New Roman"/>
          <w:b/>
          <w:bCs/>
          <w:sz w:val="36"/>
          <w:szCs w:val="36"/>
        </w:rPr>
        <w:t>«</w:t>
      </w:r>
      <w:r w:rsidRPr="00781D5A">
        <w:rPr>
          <w:rFonts w:ascii="Times New Roman" w:eastAsia="Times New Roman" w:hAnsi="Times New Roman"/>
          <w:sz w:val="36"/>
          <w:szCs w:val="36"/>
          <w:lang w:eastAsia="ru-RU"/>
        </w:rPr>
        <w:t>Инклюзивное образование детей с СДВГ в условиях преемственности дошкольного, начального и дополнительного образования</w:t>
      </w:r>
      <w:r w:rsidRPr="00781D5A">
        <w:rPr>
          <w:rFonts w:ascii="Times New Roman" w:eastAsia="Times New Roman" w:hAnsi="Times New Roman"/>
          <w:b/>
          <w:bCs/>
          <w:sz w:val="36"/>
          <w:szCs w:val="36"/>
        </w:rPr>
        <w:t>»</w:t>
      </w:r>
    </w:p>
    <w:p w:rsidR="005352C8" w:rsidRDefault="005352C8" w:rsidP="00781D5A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52C8" w:rsidRDefault="005352C8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2889" w:rsidRDefault="00B72889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2889" w:rsidRDefault="00B72889" w:rsidP="008815E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5E86" w:rsidRPr="00B72889" w:rsidRDefault="00D35E86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72889">
        <w:rPr>
          <w:rFonts w:ascii="Times New Roman" w:hAnsi="Times New Roman"/>
          <w:b/>
          <w:sz w:val="24"/>
          <w:szCs w:val="24"/>
        </w:rPr>
        <w:t>Разработчик</w:t>
      </w:r>
      <w:r w:rsidR="008815E7" w:rsidRPr="00B72889">
        <w:rPr>
          <w:rFonts w:ascii="Times New Roman" w:hAnsi="Times New Roman"/>
          <w:b/>
          <w:sz w:val="24"/>
          <w:szCs w:val="24"/>
        </w:rPr>
        <w:t>и</w:t>
      </w:r>
      <w:r w:rsidRPr="00B72889">
        <w:rPr>
          <w:rFonts w:ascii="Times New Roman" w:hAnsi="Times New Roman"/>
          <w:b/>
          <w:sz w:val="24"/>
          <w:szCs w:val="24"/>
        </w:rPr>
        <w:t>:</w:t>
      </w:r>
    </w:p>
    <w:p w:rsidR="008815E7" w:rsidRDefault="008815E7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815E7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ена Станиславовна Боярова, старший преподаватель кафедры общей педагогики и психологии</w:t>
      </w:r>
      <w:r w:rsidRPr="008815E7">
        <w:t xml:space="preserve"> </w:t>
      </w:r>
      <w:r w:rsidRPr="008815E7">
        <w:rPr>
          <w:rFonts w:ascii="Times New Roman" w:hAnsi="Times New Roman"/>
          <w:sz w:val="24"/>
          <w:szCs w:val="24"/>
        </w:rPr>
        <w:t>ГОАУ ЯО ИРО</w:t>
      </w:r>
      <w:r>
        <w:rPr>
          <w:rFonts w:ascii="Times New Roman" w:hAnsi="Times New Roman"/>
          <w:sz w:val="24"/>
          <w:szCs w:val="24"/>
        </w:rPr>
        <w:t>; Юлия Викторовна Карасева, заведующий МДОУ детский сад №114 г. Рыбинска; Татьяна Борисовна Иванова, педагог - психолог</w:t>
      </w:r>
      <w:r w:rsidRPr="008815E7">
        <w:t xml:space="preserve"> </w:t>
      </w:r>
      <w:r>
        <w:rPr>
          <w:rFonts w:ascii="Times New Roman" w:hAnsi="Times New Roman"/>
          <w:sz w:val="24"/>
          <w:szCs w:val="24"/>
        </w:rPr>
        <w:t xml:space="preserve">МДОУ детский сад №114; Ольга Владимировна </w:t>
      </w:r>
      <w:proofErr w:type="spellStart"/>
      <w:r>
        <w:rPr>
          <w:rFonts w:ascii="Times New Roman" w:hAnsi="Times New Roman"/>
          <w:sz w:val="24"/>
          <w:szCs w:val="24"/>
        </w:rPr>
        <w:t>Валенкина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учитель – логопед </w:t>
      </w:r>
      <w:r w:rsidRPr="008815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 детский сад №114.</w:t>
      </w:r>
    </w:p>
    <w:p w:rsidR="008815E7" w:rsidRPr="008815E7" w:rsidRDefault="008815E7" w:rsidP="00A463EF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815E7" w:rsidRPr="00B72889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B72889">
        <w:rPr>
          <w:rFonts w:ascii="Times New Roman" w:hAnsi="Times New Roman"/>
          <w:b/>
          <w:sz w:val="24"/>
          <w:szCs w:val="24"/>
        </w:rPr>
        <w:t>Соучастники проекта:</w:t>
      </w:r>
    </w:p>
    <w:p w:rsidR="00D35E86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815E7">
        <w:rPr>
          <w:rFonts w:ascii="Times New Roman" w:hAnsi="Times New Roman"/>
          <w:sz w:val="24"/>
          <w:szCs w:val="24"/>
        </w:rPr>
        <w:t xml:space="preserve">Галина Леонидовна </w:t>
      </w:r>
      <w:proofErr w:type="spellStart"/>
      <w:r w:rsidRPr="008815E7">
        <w:rPr>
          <w:rFonts w:ascii="Times New Roman" w:hAnsi="Times New Roman"/>
          <w:sz w:val="24"/>
          <w:szCs w:val="24"/>
        </w:rPr>
        <w:t>Шомина</w:t>
      </w:r>
      <w:proofErr w:type="spellEnd"/>
      <w:r w:rsidRPr="008815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8815E7">
        <w:rPr>
          <w:rFonts w:ascii="Times New Roman" w:hAnsi="Times New Roman"/>
          <w:sz w:val="24"/>
          <w:szCs w:val="24"/>
        </w:rPr>
        <w:t>МОУ "Начальная школа – детский сад №158 для детей с ограниченными возможностями здоровья" г</w:t>
      </w:r>
      <w:r>
        <w:rPr>
          <w:rFonts w:ascii="Times New Roman" w:hAnsi="Times New Roman"/>
          <w:sz w:val="24"/>
          <w:szCs w:val="24"/>
        </w:rPr>
        <w:t>.</w:t>
      </w:r>
      <w:r w:rsidRPr="008815E7">
        <w:rPr>
          <w:rFonts w:ascii="Times New Roman" w:hAnsi="Times New Roman"/>
          <w:sz w:val="24"/>
          <w:szCs w:val="24"/>
        </w:rPr>
        <w:t xml:space="preserve"> Ярославля; Елена Владимировна </w:t>
      </w:r>
      <w:proofErr w:type="spellStart"/>
      <w:r w:rsidRPr="008815E7">
        <w:rPr>
          <w:rFonts w:ascii="Times New Roman" w:hAnsi="Times New Roman"/>
          <w:sz w:val="24"/>
          <w:szCs w:val="24"/>
        </w:rPr>
        <w:t>Чикишева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заведующий </w:t>
      </w:r>
      <w:r w:rsidRPr="008815E7">
        <w:rPr>
          <w:rFonts w:ascii="Times New Roman" w:hAnsi="Times New Roman"/>
          <w:sz w:val="24"/>
          <w:szCs w:val="24"/>
        </w:rPr>
        <w:t>ОУ МДОУ №32 «Лукошко» г. Тутаева</w:t>
      </w:r>
      <w:r>
        <w:rPr>
          <w:rFonts w:ascii="Times New Roman" w:hAnsi="Times New Roman"/>
          <w:sz w:val="24"/>
          <w:szCs w:val="24"/>
        </w:rPr>
        <w:t xml:space="preserve">; Татьяна Владимировна </w:t>
      </w:r>
      <w:proofErr w:type="spellStart"/>
      <w:r>
        <w:rPr>
          <w:rFonts w:ascii="Times New Roman" w:hAnsi="Times New Roman"/>
          <w:sz w:val="24"/>
          <w:szCs w:val="24"/>
        </w:rPr>
        <w:t>Барбарич</w:t>
      </w:r>
      <w:proofErr w:type="spellEnd"/>
      <w:r>
        <w:rPr>
          <w:rFonts w:ascii="Times New Roman" w:hAnsi="Times New Roman"/>
          <w:sz w:val="24"/>
          <w:szCs w:val="24"/>
        </w:rPr>
        <w:t>, директор МОУ ДОД ЦДТ «Город мастеров» Рыбинского района; Галина Юрьевна Головачева, заведующий МДОУ детский сад п. Ермаково Рыбинского района.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b/>
        </w:rPr>
      </w:pPr>
      <w:r w:rsidRPr="00B72889">
        <w:rPr>
          <w:rFonts w:ascii="Times New Roman" w:hAnsi="Times New Roman"/>
          <w:b/>
          <w:sz w:val="24"/>
          <w:szCs w:val="24"/>
        </w:rPr>
        <w:t>Научный руководитель:</w:t>
      </w:r>
      <w:r w:rsidRPr="00B72889">
        <w:rPr>
          <w:b/>
        </w:rPr>
        <w:t xml:space="preserve"> 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72889">
        <w:rPr>
          <w:rFonts w:ascii="Times New Roman" w:hAnsi="Times New Roman"/>
          <w:sz w:val="24"/>
          <w:szCs w:val="24"/>
        </w:rPr>
        <w:t>Инна Григорьевна</w:t>
      </w:r>
      <w:r w:rsidRPr="00B72889">
        <w:t xml:space="preserve"> </w:t>
      </w:r>
      <w:r w:rsidRPr="00B72889">
        <w:rPr>
          <w:rFonts w:ascii="Times New Roman" w:hAnsi="Times New Roman"/>
          <w:sz w:val="24"/>
          <w:szCs w:val="24"/>
        </w:rPr>
        <w:t>Назарова</w:t>
      </w:r>
      <w:r>
        <w:rPr>
          <w:rFonts w:ascii="Times New Roman" w:hAnsi="Times New Roman"/>
          <w:sz w:val="24"/>
          <w:szCs w:val="24"/>
        </w:rPr>
        <w:t>, з</w:t>
      </w:r>
      <w:r w:rsidRPr="00B72889">
        <w:rPr>
          <w:rFonts w:ascii="Times New Roman" w:hAnsi="Times New Roman"/>
          <w:sz w:val="24"/>
          <w:szCs w:val="24"/>
        </w:rPr>
        <w:t>аведующий кафедрой общей педагогики и психологии ГОАУ ЯО ИРО, кандидат педагогических наук</w:t>
      </w:r>
      <w:r>
        <w:rPr>
          <w:rFonts w:ascii="Times New Roman" w:hAnsi="Times New Roman"/>
          <w:sz w:val="24"/>
          <w:szCs w:val="24"/>
        </w:rPr>
        <w:t>.</w:t>
      </w: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B72889" w:rsidRPr="00B72889" w:rsidRDefault="00B72889" w:rsidP="00B72889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72889">
        <w:rPr>
          <w:rFonts w:ascii="Times New Roman" w:hAnsi="Times New Roman"/>
          <w:sz w:val="24"/>
          <w:szCs w:val="24"/>
        </w:rPr>
        <w:t xml:space="preserve"> </w:t>
      </w:r>
    </w:p>
    <w:p w:rsidR="008815E7" w:rsidRPr="00C45837" w:rsidRDefault="008815E7" w:rsidP="008815E7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781D5A" w:rsidRPr="00C45837" w:rsidRDefault="00781D5A" w:rsidP="00A463EF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63EF" w:rsidRPr="00B72889" w:rsidRDefault="00D35E86" w:rsidP="00B72889">
      <w:pPr>
        <w:snapToGrid w:val="0"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45837">
        <w:rPr>
          <w:rFonts w:ascii="Times New Roman" w:eastAsia="Times New Roman" w:hAnsi="Times New Roman"/>
          <w:bCs/>
          <w:sz w:val="24"/>
          <w:szCs w:val="24"/>
        </w:rPr>
        <w:t>Ярославль, 2016</w:t>
      </w:r>
    </w:p>
    <w:p w:rsidR="00D35E86" w:rsidRPr="00C45837" w:rsidRDefault="00D35E86" w:rsidP="00781D5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837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проекта</w:t>
      </w:r>
    </w:p>
    <w:p w:rsidR="00D35E86" w:rsidRPr="00C45837" w:rsidRDefault="00D35E86" w:rsidP="00A463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837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Приоритетное направление инновационной деятельности в региональной системе образования на 2015 г.</w:t>
      </w:r>
      <w:r w:rsidRPr="00C45837">
        <w:rPr>
          <w:rFonts w:ascii="Times New Roman" w:eastAsia="Times New Roman" w:hAnsi="Times New Roman"/>
          <w:sz w:val="24"/>
          <w:szCs w:val="24"/>
          <w:lang w:eastAsia="ru-RU"/>
        </w:rPr>
        <w:t>: Инклюзивное образование.</w:t>
      </w:r>
    </w:p>
    <w:p w:rsidR="00D35E86" w:rsidRPr="00006797" w:rsidRDefault="00006797" w:rsidP="0000679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1.</w:t>
      </w:r>
      <w:bookmarkStart w:id="0" w:name="_GoBack"/>
      <w:bookmarkEnd w:id="0"/>
      <w:r w:rsidR="00D35E86" w:rsidRPr="00006797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 проекта:</w:t>
      </w:r>
    </w:p>
    <w:p w:rsidR="00D35E86" w:rsidRPr="00C45837" w:rsidRDefault="00D35E86" w:rsidP="00A463E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837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модели инклюзивного образования </w:t>
      </w:r>
      <w:r w:rsidRPr="00C45837">
        <w:rPr>
          <w:rFonts w:ascii="Times New Roman" w:hAnsi="Times New Roman"/>
          <w:bCs/>
          <w:iCs/>
          <w:sz w:val="24"/>
          <w:szCs w:val="24"/>
        </w:rPr>
        <w:t xml:space="preserve"> детей  с  синдромом дефицита внимания и </w:t>
      </w:r>
      <w:proofErr w:type="spellStart"/>
      <w:r w:rsidRPr="00C45837">
        <w:rPr>
          <w:rFonts w:ascii="Times New Roman" w:hAnsi="Times New Roman"/>
          <w:bCs/>
          <w:iCs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/>
          <w:bCs/>
          <w:iCs/>
          <w:sz w:val="24"/>
          <w:szCs w:val="24"/>
        </w:rPr>
        <w:t xml:space="preserve">  в условиях </w:t>
      </w:r>
      <w:r w:rsidRPr="00C45837">
        <w:rPr>
          <w:rFonts w:ascii="Times New Roman" w:hAnsi="Times New Roman"/>
          <w:sz w:val="24"/>
          <w:szCs w:val="24"/>
        </w:rPr>
        <w:t xml:space="preserve"> преемственности дошкольного, начального и дополнительного образования.</w:t>
      </w:r>
    </w:p>
    <w:p w:rsidR="00D35E86" w:rsidRPr="00C45837" w:rsidRDefault="00D35E86" w:rsidP="00A463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4583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781D5A" w:rsidRPr="00006797" w:rsidRDefault="00781D5A" w:rsidP="000067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797">
        <w:rPr>
          <w:rFonts w:ascii="Times New Roman" w:hAnsi="Times New Roman"/>
          <w:sz w:val="24"/>
          <w:szCs w:val="24"/>
        </w:rPr>
        <w:t>Определить и описать условия (управленческие, нормативно – правовые, материально-технические, кадровые, информационно-методические, организационные, психолого-педагогические, дидактические) для  организации инклюзивного образования детей  с СДВГ в условиях общеобразовательной группы, класса и творческого объединения;</w:t>
      </w:r>
      <w:proofErr w:type="gramEnd"/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технологию преемственности целей, задач, содержания и средств коррекции, развития и воспитания детей с СДВГ;</w:t>
      </w:r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</w:r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</w:r>
    </w:p>
    <w:p w:rsidR="00781D5A" w:rsidRPr="00781D5A" w:rsidRDefault="00781D5A" w:rsidP="00781D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программу повышения психолого – медико – педагогической грамотности родителей,  формированию толерантного сознания и поведения.</w:t>
      </w:r>
    </w:p>
    <w:p w:rsidR="00063191" w:rsidRPr="00781D5A" w:rsidRDefault="00D35E86" w:rsidP="00A463E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Обоснование значимости проекта для развития системы образования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 Указе Президента РФ от 01.06 2012 № 761 «О национальной стратегии действий в интересах детей на 2012 – 2017 годы» говорится о том, что в настоящее время особое внимание требуется уделить уязвимым категориям детей, в том числе с ограниченными возможностями здоровья.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Федеральном Законе – «Об образовании в Российской Федерации» от 29 декабря 2012г. № 273-ФЗ впервые  закрепляется понятие «Инклюзивное образование» (п. 27 ст.2).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Инклюзивное образование – это совершенно новое и долгосрочное направление помощи детям с ограниченными возможностями здоровья. Оно подразумевает не локальные, а системные изменения в подходах и организации деятельности общеобразовательной системы в целом. Согласно п.4 ст.79 Закона об образовании обучение детей с ограниченными возможностями здоровья (далее ОВЗ) может быть организовано совместно с другими обучающимися. Такая форма инклюзивного образования позволит ребенку с ОВЗ максимально сохранить свое привычное социальное окружение, а ранняя помощь способствует успешной их социализации и благотворно сказывается на формировании личности детей в целом.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дошкольного образования (утверждён приказом Министерства образования и науки РФ от 17.10.2013 г. № 1155) подчёркивается, что образовательное учреждение должно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</w:t>
      </w:r>
      <w:r w:rsidRPr="00C45837">
        <w:rPr>
          <w:rFonts w:ascii="Times New Roman" w:hAnsi="Times New Roman" w:cs="Times New Roman"/>
          <w:sz w:val="24"/>
          <w:szCs w:val="24"/>
        </w:rPr>
        <w:lastRenderedPageBreak/>
        <w:t>ограниченных возможностей здоровья).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Это требование отражено и на следующей ступени обучения в ФГОС НОО (ст.6 в редакции приказа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29.12.2014 года №1643).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На ступени начального образования сделан большой шаг в направлении поддержки детей с ОВЗ – утверждён и внедряется 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 19.12.2014 года № 1598).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Все  федеральные  стандарты ставят задачу «обеспечения преемственности целей, задач, и содержания образования, реализуемых в рамках образовательных программ различных уровней» (п.1.6 ФГОС ДО, ст.28.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 xml:space="preserve">ФГОС НОО в  редакции приказа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России от 29.12.2014 года №1643).</w:t>
      </w:r>
      <w:proofErr w:type="gramEnd"/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</w:t>
      </w:r>
      <w:r w:rsidR="00781D5A">
        <w:rPr>
          <w:rFonts w:ascii="Times New Roman" w:hAnsi="Times New Roman" w:cs="Times New Roman"/>
          <w:sz w:val="24"/>
          <w:szCs w:val="24"/>
        </w:rPr>
        <w:tab/>
      </w:r>
      <w:r w:rsidRPr="00C45837">
        <w:rPr>
          <w:rFonts w:ascii="Times New Roman" w:hAnsi="Times New Roman" w:cs="Times New Roman"/>
          <w:sz w:val="24"/>
          <w:szCs w:val="24"/>
        </w:rPr>
        <w:t xml:space="preserve">Преемственность в целях, задачах, подходах на разных уровнях образования к коррекции и компенсации нарушений в развитии детей с ОВЗ при переходе с одного образовательного уровня на другой является важным условием профилактики трудностей в обучении и социализации.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 Понимая,  преемственность, как согласованность и сохранение целей, задач, методов, средств и форм обучения и воспитания, мы можем усилить и ускорить положительный эффект в оказании своевременной коррекционно-развивающей помощи детям с ОВЗ с помощью ресурсов дополнительного  образования. В Концепции развития дополнительного образования детей (утверждена распоряжением Правительства Российской Федерации от 04..09.2014 года № 1726-р) одних из основных направлений является разработка и внедрение адаптированных дополнительных образовательных программ, способствующих социально-психологической реабилитации детей с ограниченными возможностями здоровья с учётом их особых образовательных потребностей.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Таким образом, объединив ресурсы  дошкольного, начального и дополнительного образования  возможно своевременное выявление детей с ОВЗ,  организация комплексного  психолого-педагогического сопровождения на ранних ступенях образования, которые являются  наиболее важными для компенсации и коррекции нарушений в развитии и профилактики вторичных негативных проявлений.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Государственной программе Ярославской области «Развитие образования и молодежная политика  в Ярославской  области» на 2014 - 2020 годы ставятся задачи по обеспечению государственных гарантий прав граждан на образование и социальную поддержку отдельных категорий обучающихся.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</w:t>
      </w:r>
      <w:r w:rsidR="00A463EF">
        <w:rPr>
          <w:rFonts w:ascii="Times New Roman" w:hAnsi="Times New Roman" w:cs="Times New Roman"/>
          <w:sz w:val="24"/>
          <w:szCs w:val="24"/>
        </w:rPr>
        <w:tab/>
      </w:r>
      <w:r w:rsidRPr="00C45837">
        <w:rPr>
          <w:rFonts w:ascii="Times New Roman" w:hAnsi="Times New Roman" w:cs="Times New Roman"/>
          <w:sz w:val="24"/>
          <w:szCs w:val="24"/>
        </w:rPr>
        <w:t>Предлагаемый проект направлен на обеспечение равных возможностей для полноценного развития и обучения детей с ОВЗ в рамках инклюзивного образования в условиях преемственности дошкольного, начального и дополнительного образования.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«Непоседа Фил», «плохой хороший ребенок», «сорвиголова», «чужой среди своих», «егоза», «шалун» — это все о них, о детях с синдромом дефицита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(СДВГ). И это о них: «</w:t>
      </w:r>
      <w:proofErr w:type="gramStart"/>
      <w:r w:rsidRPr="00C45837">
        <w:rPr>
          <w:rFonts w:ascii="Times New Roman" w:hAnsi="Times New Roman" w:cs="Times New Roman"/>
          <w:sz w:val="24"/>
          <w:szCs w:val="24"/>
        </w:rPr>
        <w:t>вполуха</w:t>
      </w:r>
      <w:proofErr w:type="gramEnd"/>
      <w:r w:rsidRPr="00C45837">
        <w:rPr>
          <w:rFonts w:ascii="Times New Roman" w:hAnsi="Times New Roman" w:cs="Times New Roman"/>
          <w:sz w:val="24"/>
          <w:szCs w:val="24"/>
        </w:rPr>
        <w:t xml:space="preserve"> слушает, но все запоминает», «на лету схватывает», «сверхспособный, но...», «талантливый».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Так что же это за дети? Наверное, выражение «плохой хороший ребенок» (именно без запятой!), больше всего подходит для характеристики таких ребят.</w:t>
      </w:r>
    </w:p>
    <w:p w:rsidR="001215B9" w:rsidRPr="00C45837" w:rsidRDefault="001215B9" w:rsidP="00A463EF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Проблема распространенности синдрома дефицита внимания с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актуальна не только потому, что является одной из современных характеристик состояния здоровья детского организма. Это важнейшая психологическая проблема цивилизованного мира, доказательством чему являются данные О. И. Политика 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во-первых, дети с синдромом плохо усваивают школьную программу;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lastRenderedPageBreak/>
        <w:t>во-вторых, они не подчиняются общепринятым правилам поведения и часто становятся на преступный путь. Более 80% криминального контингента составляют лица с СДВГ,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в-третьих, с ними в 3 раза чаще происходят различные несчастные случаи, в частности, они в 7 раз чаще попадают в автокатастрофы;</w:t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в-четвертых, вероятность стать наркоманом или алкоголиком у этих детей в 5—6 раз выше, чем у детей с нормальным онтогенезом;</w:t>
      </w:r>
      <w:r w:rsidRPr="00C45837">
        <w:rPr>
          <w:rFonts w:ascii="Times New Roman" w:hAnsi="Times New Roman" w:cs="Times New Roman"/>
          <w:sz w:val="24"/>
          <w:szCs w:val="24"/>
        </w:rPr>
        <w:tab/>
      </w:r>
    </w:p>
    <w:p w:rsidR="001215B9" w:rsidRPr="00C45837" w:rsidRDefault="001215B9" w:rsidP="00A463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в-пятых, нарушениями внимания страдают от 5% до 30% всех детей школьного возраста, т. е. в каждом классе обычной школы 2-3 человека—дета с нарушениями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>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настоящее время дети с СДВГ в основном выявляются при начале школьного обучения, так как учебная деятельность с самых первых дней является для них крайне затруднительной. Поэтому основная масса научно-исследовательских работ касается изучения детей с СДВГ школьного возраста.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  Дошкольный возраст — важный период развития личности ребенка, когда компенсаторные возможности мозга велики, что позволяет предотвратить формирование стойких патологических проявлений. Этот период важен в плане предупреждения развития нарушений поведения, а также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t>дезадаптационного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 школьного синдрома. Ввиду этого, важное практическое значение сегодня приобретают вопросы организации психолого - педагогической помощи детям с СДВГ раннего и дошкольного возраста и их семьям. Важно разработать современные единые подходы к преемственности  в  организации и содержании образовательного процесса детей с СДВГ, что позволит обеспечить непрерывность коррекционного  образовательного процесса. </w:t>
      </w:r>
    </w:p>
    <w:p w:rsidR="001215B9" w:rsidRPr="00C45837" w:rsidRDefault="001215B9" w:rsidP="00A463E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         Уже в детском саду можно прогнозировать те проблемы, которые могут возникнуть у ребенка в начале обучения в школе и работать  над ними. В свою очередь  начальная школа будет иметь достаточно информации о ребенке:  о его ресурсах и индивидуально-ориентированных технологиях сопровождения. Включая в образовательное пространство ребёнка с СДВГ дополнительное образования,  мы способствуем удовлетворению его интересов, поиску сферы успешности, тем самым помогая социализироваться в обществе.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На сегодняшний день существует чётко сформулированный государственный заказ внедрения инклюзивного образования, а также огромная потребность детей с ограниченными возможностями здоровья и их родителей в своевременной психолого-медико-педагогической помощи.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Вместе с тем, в ходе аналитического обзора отечественного опыта помощи детям с СДВГ не обнаружено системных подходов в  вопросах ранней специальной помощи детям в дошкольных образовательных организациях, не описаны технологии организации преемственности при переходе на следующую ступень обучения.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В настоящее время ощущается острый недостаток инструментов и механизмов реализации инклюзивного образования в образовательных учреждениях, особенно в учреждениях дополнительного образования. 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 xml:space="preserve">Дошкольные учреждения Ярославской области  имеют положительный опыт внедрения инклюзивного образования  в форме организации и функционирования групп комбинированной направленности. </w:t>
      </w:r>
    </w:p>
    <w:p w:rsidR="001215B9" w:rsidRPr="00C45837" w:rsidRDefault="001215B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Наш проект предполагает организацию инклюзивного образования в условиях группы общеразвивающей направленности, общеобразовательного класса и творческого объединения на базе центров дополнительного образования.</w:t>
      </w:r>
    </w:p>
    <w:p w:rsidR="00A463EF" w:rsidRDefault="002B11CA" w:rsidP="00781D5A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идея Проекта: </w:t>
      </w:r>
      <w:r w:rsidR="00C86319" w:rsidRPr="00C45837">
        <w:rPr>
          <w:rFonts w:ascii="Times New Roman" w:hAnsi="Times New Roman" w:cs="Times New Roman"/>
          <w:sz w:val="24"/>
          <w:szCs w:val="24"/>
        </w:rPr>
        <w:t>в</w:t>
      </w:r>
      <w:r w:rsidRPr="00C45837">
        <w:rPr>
          <w:rFonts w:ascii="Times New Roman" w:hAnsi="Times New Roman" w:cs="Times New Roman"/>
          <w:sz w:val="24"/>
          <w:szCs w:val="24"/>
        </w:rPr>
        <w:t xml:space="preserve">ыстраивание вертикали и горизонтали  инклюзивного образования детей с СДВГ в рамках преемственности </w:t>
      </w:r>
      <w:r w:rsidR="008158FA" w:rsidRPr="00C45837">
        <w:rPr>
          <w:rFonts w:ascii="Times New Roman" w:hAnsi="Times New Roman" w:cs="Times New Roman"/>
          <w:sz w:val="24"/>
          <w:szCs w:val="24"/>
        </w:rPr>
        <w:t>дошкольного, начального и дополнительного образования.</w:t>
      </w:r>
    </w:p>
    <w:p w:rsidR="00781D5A" w:rsidRPr="00781D5A" w:rsidRDefault="00781D5A" w:rsidP="00781D5A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6319" w:rsidRPr="00C45837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Предпроектная</w:t>
      </w:r>
      <w:proofErr w:type="spellEnd"/>
      <w:r w:rsidRPr="00C45837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C86319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В течение 2015 года в рамках муниципальной программы поддержки совместно с МОУ ДПО «Информационно-образовательный Центр» города Рыбинска осуществлялась деятельность по теме «Система психолого – медико – педагогического сопровождения детей с синдромом дефицита внимания и гиперреактивности в условиях детского сада». Достигнутые положительные результаты в этом направление способствовали разработке настоящего проекта.</w:t>
      </w:r>
    </w:p>
    <w:p w:rsidR="00A463EF" w:rsidRPr="00C45837" w:rsidRDefault="00A463E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86319" w:rsidRDefault="00C86319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предпроектной</w:t>
      </w:r>
      <w:proofErr w:type="spellEnd"/>
      <w:r w:rsidRPr="00C4583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A46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E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A463EF" w:rsidRPr="00A463EF" w:rsidRDefault="00A463EF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435"/>
        <w:gridCol w:w="1134"/>
        <w:gridCol w:w="1418"/>
        <w:gridCol w:w="3260"/>
      </w:tblGrid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3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3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Деятельность, мероприятия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D35E9" w:rsidRPr="00C45837" w:rsidTr="00241EED">
        <w:tc>
          <w:tcPr>
            <w:tcW w:w="784" w:type="dxa"/>
            <w:shd w:val="clear" w:color="auto" w:fill="auto"/>
          </w:tcPr>
          <w:p w:rsidR="001D35E9" w:rsidRPr="00C45837" w:rsidRDefault="001D35E9" w:rsidP="00A463EF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Пройдены курсы повышения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квалифакации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«Медицинские и психологические аспекты синдрома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дифицита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внимания и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СПб. Институт практической психологии «ИМАТОН».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Ясюкова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Сертификат «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355/02»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Анкетирование педагогов детского сада и родителей с целью исследования актуальности вопроса помощи детям с СДВГ.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86319" w:rsidRPr="00C45837">
              <w:rPr>
                <w:rFonts w:ascii="Times New Roman" w:hAnsi="Times New Roman"/>
                <w:sz w:val="24"/>
                <w:szCs w:val="24"/>
              </w:rPr>
              <w:t>нварь 2015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3982" w:rsidRPr="00C45837">
              <w:rPr>
                <w:rFonts w:ascii="Times New Roman" w:hAnsi="Times New Roman"/>
                <w:sz w:val="24"/>
                <w:szCs w:val="24"/>
              </w:rPr>
              <w:t>27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0 чел.)</w:t>
            </w:r>
          </w:p>
        </w:tc>
        <w:tc>
          <w:tcPr>
            <w:tcW w:w="3260" w:type="dxa"/>
            <w:shd w:val="clear" w:color="auto" w:fill="auto"/>
          </w:tcPr>
          <w:p w:rsidR="00C86319" w:rsidRPr="00C45837" w:rsidRDefault="00DA3982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87% педагогов признали актуальность вопроса;</w:t>
            </w:r>
          </w:p>
          <w:p w:rsidR="00DA3982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68% родителей осознают необходимость ранней помощи таким детям.</w:t>
            </w:r>
          </w:p>
        </w:tc>
      </w:tr>
      <w:tr w:rsidR="00C86319" w:rsidRPr="00C86319" w:rsidTr="00241EED">
        <w:trPr>
          <w:trHeight w:val="1024"/>
        </w:trPr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3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Организовано внутрикорпоративное </w:t>
            </w:r>
            <w:proofErr w:type="gramStart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 теме</w:t>
            </w:r>
            <w:proofErr w:type="gramEnd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 Понятие СДВ, причины и пути помощи детям в условиях детского сада»: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Проблемный семинар: «Раннее выявление детей с СДВГ»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 – практикум «Способу взаимодействия с родителями детей с СДВГ»</w:t>
            </w:r>
          </w:p>
          <w:p w:rsidR="002050E0" w:rsidRPr="00C45837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деловая игра «Моделирование развивающей предметно – пространственной </w:t>
            </w: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среды для детей с СДВГ  в детском саду»</w:t>
            </w:r>
          </w:p>
          <w:p w:rsidR="002050E0" w:rsidRPr="00C86319" w:rsidRDefault="002050E0" w:rsidP="00A4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 – практикум «Способы организации жизнедеятельности детей с СДВГ в условиях общеразвивающей группы».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(30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260" w:type="dxa"/>
            <w:shd w:val="clear" w:color="auto" w:fill="auto"/>
          </w:tcPr>
          <w:p w:rsidR="002050E0" w:rsidRPr="00C45837" w:rsidRDefault="002050E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319">
              <w:rPr>
                <w:rFonts w:ascii="Times New Roman" w:hAnsi="Times New Roman"/>
                <w:sz w:val="24"/>
                <w:szCs w:val="24"/>
              </w:rPr>
              <w:t xml:space="preserve">Подготовлены </w:t>
            </w:r>
            <w:r w:rsidR="002050E0" w:rsidRPr="00C458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2050E0" w:rsidRPr="00C45837">
              <w:rPr>
                <w:rFonts w:ascii="Times New Roman" w:hAnsi="Times New Roman"/>
                <w:sz w:val="24"/>
                <w:szCs w:val="24"/>
              </w:rPr>
              <w:t>тью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spellEnd"/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 из числа воспитателей.</w:t>
            </w:r>
            <w:proofErr w:type="gramEnd"/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методические  материалы к семинарам. 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Выявлены дети с СДВГ.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 xml:space="preserve">педагоги, родители </w:t>
            </w:r>
          </w:p>
          <w:p w:rsidR="00C86319" w:rsidRPr="00C86319" w:rsidRDefault="00C8631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19">
              <w:rPr>
                <w:rFonts w:ascii="Times New Roman" w:hAnsi="Times New Roman"/>
                <w:sz w:val="24"/>
                <w:szCs w:val="24"/>
              </w:rPr>
              <w:t>1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чел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Организовано психолого – педагогическое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сопровождение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через деятельность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5E9" w:rsidRPr="00C45837" w:rsidTr="00241EED">
        <w:tc>
          <w:tcPr>
            <w:tcW w:w="784" w:type="dxa"/>
            <w:shd w:val="clear" w:color="auto" w:fill="auto"/>
          </w:tcPr>
          <w:p w:rsidR="001D35E9" w:rsidRPr="00C45837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5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Организованы коррекционно – развивающие занятия с детьми с СДВГ.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260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Улучшены показатели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развития и поведения детей.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Организовано психолого – 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сопровождение родителей через групповое и индивидуальное </w:t>
            </w:r>
            <w:r w:rsidR="001D35E9" w:rsidRPr="00C4583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A463EF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CC1845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педагогическая грамотность родителей, гармонизованы детско – родительские отношения.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6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C1845" w:rsidRPr="00C45837" w:rsidRDefault="00CC1845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Проведены два муниципальных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319" w:rsidRPr="00C45837" w:rsidRDefault="00CC1845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СДВГ: причины, способы выявления, пути помощи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845" w:rsidRPr="00C86319" w:rsidRDefault="001D35E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C1845" w:rsidRPr="00C458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C1845" w:rsidRPr="00C45837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  <w:proofErr w:type="gramEnd"/>
            <w:r w:rsidR="00CC1845" w:rsidRPr="00C45837">
              <w:rPr>
                <w:rFonts w:ascii="Times New Roman" w:hAnsi="Times New Roman"/>
                <w:sz w:val="24"/>
                <w:szCs w:val="24"/>
              </w:rPr>
              <w:t xml:space="preserve"> и коррекционные аспекты в организации помощи детям с СДВГ в условиях общеразвивающей группы»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D5A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19.05.</w:t>
            </w:r>
          </w:p>
          <w:p w:rsidR="00C86319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81D5A" w:rsidRPr="00C45837" w:rsidRDefault="00781D5A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D5A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1D35E9" w:rsidRPr="00C86319" w:rsidRDefault="001D35E9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1D35E9" w:rsidRPr="00C45837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МОУ ДПО «Информационно-образовательный Центр» г. Рыбинск</w:t>
            </w:r>
          </w:p>
          <w:p w:rsidR="00C86319" w:rsidRPr="00C86319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(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90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1D35E9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участников семинара по вопросам помощи детям с СДВГ.</w:t>
            </w:r>
          </w:p>
        </w:tc>
      </w:tr>
      <w:tr w:rsidR="00C86319" w:rsidRPr="00C86319" w:rsidTr="00241EED">
        <w:tc>
          <w:tcPr>
            <w:tcW w:w="78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7</w:t>
            </w:r>
            <w:r w:rsidR="00C86319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shd w:val="clear" w:color="auto" w:fill="auto"/>
          </w:tcPr>
          <w:p w:rsidR="00C86319" w:rsidRPr="00C45837" w:rsidRDefault="000056EC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Пройдены курсы повышения квалификации по программе «Организация инклюзивного образования в учреждениях, реализующих программы дошкольного образования в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соотствии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с ФГОС </w:t>
            </w:r>
            <w:proofErr w:type="gramStart"/>
            <w:r w:rsidRPr="00C458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056EC" w:rsidRPr="00C86319" w:rsidRDefault="000056EC" w:rsidP="0078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ГОАУ ЯО «ИРО»</w:t>
            </w:r>
          </w:p>
        </w:tc>
        <w:tc>
          <w:tcPr>
            <w:tcW w:w="1134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Заведующий, педагог - психолог</w:t>
            </w:r>
          </w:p>
        </w:tc>
        <w:tc>
          <w:tcPr>
            <w:tcW w:w="3260" w:type="dxa"/>
            <w:shd w:val="clear" w:color="auto" w:fill="auto"/>
          </w:tcPr>
          <w:p w:rsidR="00C86319" w:rsidRPr="00C86319" w:rsidRDefault="000056EC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</w:tr>
    </w:tbl>
    <w:p w:rsidR="00C86319" w:rsidRPr="00C45837" w:rsidRDefault="00C86319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6797" w:rsidRDefault="00006797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EC9" w:rsidRPr="00C45837" w:rsidRDefault="00DB5EC9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B5EC9">
        <w:rPr>
          <w:rFonts w:ascii="Times New Roman" w:hAnsi="Times New Roman"/>
          <w:b/>
          <w:i/>
          <w:sz w:val="24"/>
          <w:szCs w:val="24"/>
        </w:rPr>
        <w:lastRenderedPageBreak/>
        <w:t>Ожидаемые эффекты и результаты реализации Проекта</w:t>
      </w:r>
    </w:p>
    <w:p w:rsidR="00DB5EC9" w:rsidRPr="00DB5EC9" w:rsidRDefault="00DB5EC9" w:rsidP="00A463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DB5EC9" w:rsidRPr="00DB5EC9" w:rsidTr="00241EED">
        <w:tc>
          <w:tcPr>
            <w:tcW w:w="817" w:type="dxa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DB5EC9" w:rsidRPr="00DB5EC9" w:rsidRDefault="00DB5EC9" w:rsidP="0057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EC9"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</w:tc>
      </w:tr>
      <w:tr w:rsidR="00DB5EC9" w:rsidRPr="00DB5EC9" w:rsidTr="00241EED">
        <w:tc>
          <w:tcPr>
            <w:tcW w:w="817" w:type="dxa"/>
          </w:tcPr>
          <w:p w:rsidR="00DB5EC9" w:rsidRPr="00C45837" w:rsidRDefault="00DF7B1F" w:rsidP="00A463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</w:t>
            </w:r>
            <w:r w:rsidR="00DB5EC9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1.</w:t>
            </w:r>
            <w:r w:rsidRPr="00781D5A">
              <w:rPr>
                <w:rFonts w:ascii="Times New Roman" w:hAnsi="Times New Roman"/>
                <w:sz w:val="24"/>
                <w:szCs w:val="24"/>
              </w:rPr>
              <w:tab/>
              <w:t>Определены необходимые условия и разработаны методические рекомендации по   организации инклюзивного образования детей  с СДВГ в условиях общеобразовательной группы, класса и творческого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EC9" w:rsidRPr="00DB5EC9" w:rsidRDefault="00781D5A" w:rsidP="00781D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5EC9" w:rsidRPr="00C45837">
              <w:rPr>
                <w:rFonts w:ascii="Times New Roman" w:hAnsi="Times New Roman"/>
                <w:sz w:val="24"/>
                <w:szCs w:val="24"/>
              </w:rPr>
              <w:t xml:space="preserve"> ОО Ярославля, Рыбинка и Рыбинского района, Тутаева.</w:t>
            </w:r>
          </w:p>
        </w:tc>
      </w:tr>
      <w:tr w:rsidR="00DB5EC9" w:rsidRPr="00DB5EC9" w:rsidTr="00A463EF">
        <w:trPr>
          <w:trHeight w:val="703"/>
        </w:trPr>
        <w:tc>
          <w:tcPr>
            <w:tcW w:w="817" w:type="dxa"/>
          </w:tcPr>
          <w:p w:rsidR="00DB5EC9" w:rsidRPr="00C45837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Разработана и апробирована технология преемственности целей, задач, содержания и средств коррекции, развития и воспитания детей с СДВГ;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DB5EC9" w:rsidTr="00A463EF">
        <w:trPr>
          <w:trHeight w:val="701"/>
        </w:trPr>
        <w:tc>
          <w:tcPr>
            <w:tcW w:w="817" w:type="dxa"/>
          </w:tcPr>
          <w:p w:rsidR="00DB5EC9" w:rsidRPr="00A463EF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 цикл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C45837" w:rsidTr="00241EED">
        <w:trPr>
          <w:trHeight w:val="983"/>
        </w:trPr>
        <w:tc>
          <w:tcPr>
            <w:tcW w:w="817" w:type="dxa"/>
          </w:tcPr>
          <w:p w:rsidR="00DB5EC9" w:rsidRPr="00C45837" w:rsidRDefault="00DF7B1F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B5EC9" w:rsidRPr="00C45837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Сформирован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C45837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DB5EC9" w:rsidTr="00241EED">
        <w:trPr>
          <w:trHeight w:val="701"/>
        </w:trPr>
        <w:tc>
          <w:tcPr>
            <w:tcW w:w="817" w:type="dxa"/>
          </w:tcPr>
          <w:p w:rsidR="00DB5EC9" w:rsidRPr="00C45837" w:rsidRDefault="00DB5EC9" w:rsidP="00A463E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C9" w:rsidRPr="00DB5EC9" w:rsidRDefault="00DB5EC9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DB5EC9" w:rsidRDefault="00781D5A" w:rsidP="00A4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D5A">
              <w:rPr>
                <w:rFonts w:ascii="Times New Roman" w:hAnsi="Times New Roman"/>
                <w:sz w:val="24"/>
                <w:szCs w:val="24"/>
              </w:rPr>
              <w:t>Разработана программа по повышения психолого – медико – педагогической грамотности  родителей,  формированию основ толерантного сознания и поведения.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DB5EC9" w:rsidRDefault="00DB5EC9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7B" w:rsidRPr="00DB5EC9" w:rsidTr="00FD31E5">
        <w:trPr>
          <w:trHeight w:val="701"/>
        </w:trPr>
        <w:tc>
          <w:tcPr>
            <w:tcW w:w="9889" w:type="dxa"/>
            <w:gridSpan w:val="3"/>
          </w:tcPr>
          <w:p w:rsidR="0057707B" w:rsidRPr="00DB5EC9" w:rsidRDefault="0057707B" w:rsidP="0057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</w:p>
        </w:tc>
      </w:tr>
      <w:tr w:rsidR="0057707B" w:rsidRPr="00DB5EC9" w:rsidTr="00E43495">
        <w:trPr>
          <w:trHeight w:val="701"/>
        </w:trPr>
        <w:tc>
          <w:tcPr>
            <w:tcW w:w="8188" w:type="dxa"/>
            <w:gridSpan w:val="2"/>
          </w:tcPr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1.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Выстроена образовательная модель инклюзивного образования детей с СДВГ в условиях преемственности дошкольного, начального и дополнительного образования;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2.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Сформирован банк методических и дидактических материалов для педагогов, осуществляющих инклюзивную форму образования;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3.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Разработано  комплексное пособие по развитию понятийного мышления и речи детей с СДВГ дошкольного возраста;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4.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Создан банк печатной и мультимедийной продукции для родителей;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5.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Повышена психолого-педагогическая грамотность родителей детей с СДВГ и здоровых детей;</w:t>
            </w:r>
          </w:p>
          <w:p w:rsidR="0057707B" w:rsidRPr="0057707B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6.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Сформированы основы толерантного сознания родительской общественности к детям с СДВГ и их семьям.</w:t>
            </w:r>
          </w:p>
          <w:p w:rsidR="0057707B" w:rsidRPr="00781D5A" w:rsidRDefault="0057707B" w:rsidP="0057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07B">
              <w:rPr>
                <w:rFonts w:ascii="Times New Roman" w:hAnsi="Times New Roman"/>
                <w:sz w:val="24"/>
                <w:szCs w:val="24"/>
              </w:rPr>
              <w:t>7.</w:t>
            </w:r>
            <w:r w:rsidRPr="0057707B">
              <w:rPr>
                <w:rFonts w:ascii="Times New Roman" w:hAnsi="Times New Roman"/>
                <w:sz w:val="24"/>
                <w:szCs w:val="24"/>
              </w:rPr>
              <w:tab/>
              <w:t>Распространен  положительный опыт сопровождения детей с СДВГ среди общеобразовательных учреждений области.</w:t>
            </w:r>
          </w:p>
        </w:tc>
        <w:tc>
          <w:tcPr>
            <w:tcW w:w="1701" w:type="dxa"/>
            <w:shd w:val="clear" w:color="auto" w:fill="auto"/>
          </w:tcPr>
          <w:p w:rsidR="0057707B" w:rsidRPr="00DB5EC9" w:rsidRDefault="0057707B" w:rsidP="00A463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C9" w:rsidRPr="00DB5EC9" w:rsidRDefault="00DB5EC9" w:rsidP="00A463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B1F" w:rsidRPr="00C45837" w:rsidRDefault="00DF7B1F" w:rsidP="00A463EF">
      <w:pPr>
        <w:pStyle w:val="a4"/>
        <w:spacing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3.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Программа реализации Проекта. Этапы, содержание деятельности. Календарный план</w:t>
      </w:r>
    </w:p>
    <w:p w:rsidR="00DF7B1F" w:rsidRPr="00C45837" w:rsidRDefault="00DF7B1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1F" w:rsidRPr="00C45837" w:rsidRDefault="00DF7B1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2016 – 2018 </w:t>
      </w:r>
      <w:proofErr w:type="spellStart"/>
      <w:r w:rsidRPr="00C45837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C4583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C45837">
        <w:rPr>
          <w:rFonts w:ascii="Times New Roman" w:hAnsi="Times New Roman" w:cs="Times New Roman"/>
          <w:b/>
          <w:sz w:val="24"/>
          <w:szCs w:val="24"/>
        </w:rPr>
        <w:t>.</w:t>
      </w:r>
    </w:p>
    <w:p w:rsidR="00B325FC" w:rsidRPr="00C45837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FC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EF">
        <w:rPr>
          <w:rFonts w:ascii="Times New Roman" w:hAnsi="Times New Roman" w:cs="Times New Roman"/>
          <w:b/>
          <w:sz w:val="24"/>
          <w:szCs w:val="24"/>
        </w:rPr>
        <w:t>Основные этапы  реализации Проекта</w:t>
      </w:r>
    </w:p>
    <w:p w:rsidR="00A463EF" w:rsidRPr="00A463EF" w:rsidRDefault="00A463EF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FC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 (февраль – декабрь 2016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г.) - Фор</w:t>
      </w:r>
      <w:r w:rsidRPr="00C45837">
        <w:rPr>
          <w:rFonts w:ascii="Times New Roman" w:hAnsi="Times New Roman" w:cs="Times New Roman"/>
          <w:sz w:val="24"/>
          <w:szCs w:val="24"/>
        </w:rPr>
        <w:t xml:space="preserve">мирование пилотных проектов в 6 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муниципальных образованиях Ярославской области по разработке </w:t>
      </w:r>
      <w:r w:rsidRPr="00C45837">
        <w:rPr>
          <w:rFonts w:ascii="Times New Roman" w:hAnsi="Times New Roman" w:cs="Times New Roman"/>
          <w:sz w:val="24"/>
          <w:szCs w:val="24"/>
        </w:rPr>
        <w:t xml:space="preserve">модели инклюзивного образования  детей  с  синдромом дефицита внимания и </w:t>
      </w:r>
      <w:proofErr w:type="spellStart"/>
      <w:r w:rsidRPr="00C45837">
        <w:rPr>
          <w:rFonts w:ascii="Times New Roman" w:hAnsi="Times New Roman" w:cs="Times New Roman"/>
          <w:sz w:val="24"/>
          <w:szCs w:val="24"/>
        </w:rPr>
        <w:lastRenderedPageBreak/>
        <w:t>гиперактивности</w:t>
      </w:r>
      <w:proofErr w:type="spellEnd"/>
      <w:r w:rsidRPr="00C45837">
        <w:rPr>
          <w:rFonts w:ascii="Times New Roman" w:hAnsi="Times New Roman" w:cs="Times New Roman"/>
          <w:sz w:val="24"/>
          <w:szCs w:val="24"/>
        </w:rPr>
        <w:t xml:space="preserve">  в условиях  преемственности дошкольного, начального и дополнительного образования.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FC" w:rsidRPr="00C45837" w:rsidRDefault="00B325FC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(январь  – де</w:t>
      </w:r>
      <w:r w:rsidR="00286685" w:rsidRPr="00C45837">
        <w:rPr>
          <w:rFonts w:ascii="Times New Roman" w:hAnsi="Times New Roman" w:cs="Times New Roman"/>
          <w:sz w:val="24"/>
          <w:szCs w:val="24"/>
        </w:rPr>
        <w:t>кабрь 2017</w:t>
      </w:r>
      <w:r w:rsidRPr="00C45837">
        <w:rPr>
          <w:rFonts w:ascii="Times New Roman" w:hAnsi="Times New Roman" w:cs="Times New Roman"/>
          <w:sz w:val="24"/>
          <w:szCs w:val="24"/>
        </w:rPr>
        <w:t xml:space="preserve"> г.) – Апробация </w:t>
      </w:r>
      <w:r w:rsidR="00286685" w:rsidRPr="00C45837">
        <w:rPr>
          <w:rFonts w:ascii="Times New Roman" w:hAnsi="Times New Roman" w:cs="Times New Roman"/>
          <w:sz w:val="24"/>
          <w:szCs w:val="24"/>
        </w:rPr>
        <w:t xml:space="preserve">модели инклюзивного образования  детей  с  синдромом дефицита внимания и </w:t>
      </w:r>
      <w:proofErr w:type="spellStart"/>
      <w:r w:rsidR="00286685" w:rsidRPr="00C45837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286685" w:rsidRPr="00C45837">
        <w:rPr>
          <w:rFonts w:ascii="Times New Roman" w:hAnsi="Times New Roman" w:cs="Times New Roman"/>
          <w:sz w:val="24"/>
          <w:szCs w:val="24"/>
        </w:rPr>
        <w:t xml:space="preserve">  в условиях  преемственности дошкольного (общеразвивающая группа), начального (общеразвивающий класс) и дополнительного образования (творческое объединение).</w:t>
      </w:r>
    </w:p>
    <w:p w:rsidR="00DB5EC9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III этап</w:t>
      </w:r>
      <w:r w:rsidRPr="00C45837">
        <w:rPr>
          <w:rFonts w:ascii="Times New Roman" w:hAnsi="Times New Roman" w:cs="Times New Roman"/>
          <w:sz w:val="24"/>
          <w:szCs w:val="24"/>
        </w:rPr>
        <w:t xml:space="preserve"> (январь-ноябрь 2018</w:t>
      </w:r>
      <w:r w:rsidR="00B325FC" w:rsidRPr="00C45837">
        <w:rPr>
          <w:rFonts w:ascii="Times New Roman" w:hAnsi="Times New Roman" w:cs="Times New Roman"/>
          <w:sz w:val="24"/>
          <w:szCs w:val="24"/>
        </w:rPr>
        <w:t xml:space="preserve"> г.)  – Разработка универсального пакета методических материалов </w:t>
      </w:r>
      <w:r w:rsidRPr="00C45837">
        <w:rPr>
          <w:rFonts w:ascii="Times New Roman" w:hAnsi="Times New Roman" w:cs="Times New Roman"/>
          <w:sz w:val="24"/>
          <w:szCs w:val="24"/>
        </w:rPr>
        <w:t xml:space="preserve">и дидактических пособий по психолого – педагогическому сопровождению детей с СДВГ. </w:t>
      </w:r>
    </w:p>
    <w:p w:rsidR="00286685" w:rsidRPr="00A463EF" w:rsidRDefault="00286685" w:rsidP="00A463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3EF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410"/>
        <w:gridCol w:w="1443"/>
        <w:gridCol w:w="2947"/>
      </w:tblGrid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286685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2016г.)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10" w:rsidRDefault="005F3010" w:rsidP="005F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Е</w:t>
            </w:r>
            <w:r w:rsidR="00EF0047" w:rsidRPr="00C45837">
              <w:rPr>
                <w:rFonts w:ascii="Times New Roman" w:hAnsi="Times New Roman"/>
                <w:sz w:val="24"/>
                <w:szCs w:val="24"/>
              </w:rPr>
              <w:t>жеквар</w:t>
            </w:r>
            <w:proofErr w:type="spellEnd"/>
          </w:p>
          <w:p w:rsidR="00EF0047" w:rsidRPr="00C45837" w:rsidRDefault="00EF0047" w:rsidP="005F3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Скоординированность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Оценить готовность </w:t>
            </w:r>
            <w:r w:rsidR="00862C4C" w:rsidRPr="00C45837">
              <w:rPr>
                <w:rFonts w:ascii="Times New Roman" w:eastAsiaTheme="minorHAnsi" w:hAnsi="Times New Roman"/>
                <w:sz w:val="24"/>
                <w:szCs w:val="24"/>
              </w:rPr>
              <w:t>ОО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к инклюзивному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862C4C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Ревизия ОО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Карта готовности</w:t>
            </w:r>
            <w:r w:rsidR="00862C4C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 ОО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Обеспечить нормативно-правовую реализацию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Оперативные совещания, педагогические советы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Пакет нормативно-правовой документации обеспечивающий инклюзивное образование детей с СДВГ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Изучить  </w:t>
            </w:r>
            <w:r w:rsidR="00862C4C" w:rsidRPr="00C45837">
              <w:rPr>
                <w:rFonts w:ascii="Times New Roman" w:hAnsi="Times New Roman"/>
                <w:sz w:val="24"/>
                <w:szCs w:val="24"/>
              </w:rPr>
              <w:t xml:space="preserve">и обобщить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образовательную теорию и практику в направлении специальной помощи детям с СДВГ</w:t>
            </w:r>
            <w:r w:rsidR="00862C4C" w:rsidRPr="00C45837">
              <w:rPr>
                <w:rFonts w:ascii="Times New Roman" w:hAnsi="Times New Roman"/>
                <w:sz w:val="24"/>
                <w:szCs w:val="24"/>
              </w:rPr>
              <w:t xml:space="preserve"> в дошкольном, начальном и дополнительном образовании.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862C4C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Круглые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стол</w:t>
            </w: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Электронный банк научно – </w:t>
            </w:r>
            <w:r w:rsidR="00EF0047" w:rsidRPr="00C45837">
              <w:rPr>
                <w:rFonts w:ascii="Times New Roman" w:eastAsiaTheme="minorHAnsi" w:hAnsi="Times New Roman"/>
                <w:sz w:val="24"/>
                <w:szCs w:val="24"/>
              </w:rPr>
              <w:t>методической литературы по теме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85" w:rsidRPr="00286685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Изучить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 xml:space="preserve">отечественный и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lastRenderedPageBreak/>
              <w:t>зарубежный опыт введения инклюзивного 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– апрель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Электронный банк научно – методической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литературы по теме.</w:t>
            </w:r>
          </w:p>
        </w:tc>
      </w:tr>
      <w:tr w:rsidR="00EF0047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EF0047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Провести обучающие семинары для ОО - соисполнителей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7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Повышена компетентность соисполнителей проекта</w:t>
            </w:r>
          </w:p>
        </w:tc>
      </w:tr>
      <w:tr w:rsidR="00286685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86685" w:rsidRPr="0028668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Разработать модель </w:t>
            </w:r>
            <w:r w:rsidRPr="002866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Март-апрель</w:t>
            </w:r>
          </w:p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5" w:rsidRPr="00286685" w:rsidRDefault="00286685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Модель 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Создать план мероприятий участников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Разработка в образовательных организациях, участвующих в проекте плана мероприятий по его реализации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Утвердить общие и конкретные мероприятия ОО, участвующих в проекте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страницы на сайтах образовательных организаций, участвующих в проекте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Информация востребована и регулярно обновляется</w:t>
            </w:r>
          </w:p>
        </w:tc>
      </w:tr>
      <w:tr w:rsidR="00063236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063236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36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633430" w:rsidRPr="00C45837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Повести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промежуточные итоги по проекту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pStyle w:val="a5"/>
              <w:spacing w:after="0" w:afterAutospacing="0"/>
              <w:jc w:val="both"/>
            </w:pPr>
            <w:r w:rsidRPr="00C45837">
              <w:lastRenderedPageBreak/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430" w:rsidRPr="00C45837" w:rsidRDefault="0063343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30" w:rsidRPr="00C45837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Определены возможности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lastRenderedPageBreak/>
              <w:t>и ресурсы по развитию проекта в аналитической справке</w:t>
            </w:r>
          </w:p>
        </w:tc>
      </w:tr>
      <w:tr w:rsidR="00633430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3430" w:rsidRPr="00286685" w:rsidRDefault="0063343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ЭТАП 2. </w:t>
            </w:r>
            <w:proofErr w:type="spellStart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(2017 год)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 xml:space="preserve">Внедрение и апробация проекта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Мероприятия по плану проекта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C45837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Модель проекта запущена в апробацию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Внедрить  </w:t>
            </w:r>
            <w:r w:rsidR="005C547B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и апробировать </w:t>
            </w: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технологию раннего выявления детей с СДВГ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Апробация технологии в ОО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Описание технологии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5C547B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>Организовать психолого – педагогическое сопровождение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Школа для родителей, консультации, родительские собрания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5C547B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и дидактические материалы для педагогов по оказанию коррекционно-развивающей помощи детям с СДВГ и их семьям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Психолого-педагогические практикумы,  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коррекционно-развивающие занятия с детьми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2016 -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</w:t>
            </w:r>
            <w:r w:rsidR="005C547B" w:rsidRPr="00C45837">
              <w:rPr>
                <w:rFonts w:ascii="Times New Roman" w:hAnsi="Times New Roman"/>
                <w:sz w:val="24"/>
                <w:szCs w:val="24"/>
              </w:rPr>
              <w:t xml:space="preserve">на коррекционно – развивающих занятиях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пособие по развитию понятийного мышления и речи у детей с СДВГ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Психолого-педагогические практикумы, коррекционно-развивающие занятия с детьми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Пособие для педагогов-психологов и учителе</w:t>
            </w:r>
            <w:proofErr w:type="gramStart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й-</w:t>
            </w:r>
            <w:proofErr w:type="gramEnd"/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 логопедов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Адаптировать   развивающую предметно-пространственную среду  для детей с СДВГ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–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 xml:space="preserve">Разработать методические рекомендации по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преемственности дошкольного, начального,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Психолого-педагогические практикумы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2016 –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май 2017гг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Организовать промежуточный анализ эффективности 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27920" w:rsidRPr="00286685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3. </w:t>
            </w:r>
            <w:r w:rsidRPr="00C45837"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Обобщающий (2018 год)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Организовать экспертизу методических материалов и пособия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Заключение экспертов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hAnsi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Февраль 2018г.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</w:t>
            </w:r>
            <w:r w:rsidR="005C547B" w:rsidRPr="00C45837">
              <w:rPr>
                <w:rFonts w:ascii="Times New Roman" w:eastAsiaTheme="minorHAnsi" w:hAnsi="Times New Roman"/>
                <w:sz w:val="24"/>
                <w:szCs w:val="24"/>
              </w:rPr>
              <w:t xml:space="preserve"> об эффективности реализации проекта</w:t>
            </w:r>
          </w:p>
        </w:tc>
      </w:tr>
      <w:tr w:rsidR="00827920" w:rsidRPr="00286685" w:rsidTr="005F301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</w:t>
            </w:r>
            <w:r w:rsidRPr="00286685">
              <w:rPr>
                <w:rFonts w:ascii="Times New Roman" w:hAnsi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 xml:space="preserve">Март-декабрь </w:t>
            </w:r>
          </w:p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2018г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20" w:rsidRPr="00286685" w:rsidRDefault="00827920" w:rsidP="00A463EF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6685">
              <w:rPr>
                <w:rFonts w:ascii="Times New Roman" w:eastAsiaTheme="minorHAnsi" w:hAnsi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286685" w:rsidRPr="00C45837" w:rsidRDefault="00286685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4.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Характеристика методических и кадровых  ресурсов Проекта</w:t>
      </w: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20" w:rsidRPr="00C45837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27920" w:rsidRDefault="00827920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t>Кадровый: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Заведующие ДОУ, имеют специальность по диплому «психолог-дефектолог диагностических и коррекционно – развивающих учреждений», опыт руководящей работы детским садом; опыт проектной деятельности в РСО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Старшие воспитатели, имеют опыт руководящей работы детским садом комбинированной направленности, представляют авторские методические разработки на семинарах и конференциях муниципального и регионального уровня</w:t>
      </w:r>
    </w:p>
    <w:p w:rsidR="00B72889" w:rsidRP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Педагоги – психологи, имеют большой опыт практической деятельности с детьми с ОВЗ, представляют свои авторские разработки на региональных конкурсах, в деятельности МО</w:t>
      </w:r>
      <w:r w:rsidRPr="00B72889">
        <w:rPr>
          <w:rFonts w:ascii="Times New Roman" w:hAnsi="Times New Roman" w:cs="Times New Roman"/>
          <w:sz w:val="24"/>
          <w:szCs w:val="24"/>
        </w:rPr>
        <w:tab/>
        <w:t>педагогов – психологов;</w:t>
      </w:r>
    </w:p>
    <w:p w:rsidR="00B72889" w:rsidRDefault="00B72889" w:rsidP="00B7288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89">
        <w:rPr>
          <w:rFonts w:ascii="Times New Roman" w:hAnsi="Times New Roman" w:cs="Times New Roman"/>
          <w:sz w:val="24"/>
          <w:szCs w:val="24"/>
        </w:rPr>
        <w:t>Учителя – логопеды, учителя -  дефектологи имеют большой опыт практической деятельности с детьми с ОВЗ, авторские разработки в рамках муниципальных и региональных инновационных проектов</w:t>
      </w:r>
    </w:p>
    <w:p w:rsidR="00B72889" w:rsidRPr="00C45837" w:rsidRDefault="00B72889" w:rsidP="00B72889">
      <w:pPr>
        <w:pStyle w:val="a4"/>
        <w:spacing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406C82" w:rsidRPr="00C45837" w:rsidRDefault="00406C82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5.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Условия, необходимые для реализации проекта:</w:t>
      </w:r>
    </w:p>
    <w:p w:rsidR="00406C82" w:rsidRPr="00C45837" w:rsidRDefault="00406C82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37">
        <w:rPr>
          <w:rFonts w:ascii="Times New Roman" w:hAnsi="Times New Roman" w:cs="Times New Roman"/>
          <w:sz w:val="24"/>
          <w:szCs w:val="24"/>
        </w:rPr>
        <w:t>организационные (для проведения совместных проектных мероприятий);</w:t>
      </w:r>
      <w:proofErr w:type="gramEnd"/>
    </w:p>
    <w:p w:rsidR="00406C82" w:rsidRPr="00C45837" w:rsidRDefault="00406C82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37">
        <w:rPr>
          <w:rFonts w:ascii="Times New Roman" w:hAnsi="Times New Roman" w:cs="Times New Roman"/>
          <w:sz w:val="24"/>
          <w:szCs w:val="24"/>
        </w:rPr>
        <w:lastRenderedPageBreak/>
        <w:t>информационные (для обеспечения информированности участников пилотных проектов о ходе решения общих задач);</w:t>
      </w:r>
    </w:p>
    <w:p w:rsidR="00827920" w:rsidRPr="00C45837" w:rsidRDefault="00CC679D" w:rsidP="00CC679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6C82" w:rsidRPr="00C45837">
        <w:rPr>
          <w:rFonts w:ascii="Times New Roman" w:hAnsi="Times New Roman" w:cs="Times New Roman"/>
          <w:sz w:val="24"/>
          <w:szCs w:val="24"/>
        </w:rPr>
        <w:t>ехнические (для оперативного консультирования и организации коллективного обсуждения на местах).</w:t>
      </w: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6.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Средства контроля и обеспечения достоверности результатов: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рганизованное </w:t>
      </w:r>
      <w:proofErr w:type="spellStart"/>
      <w:r w:rsidR="00C45837" w:rsidRPr="00C45837">
        <w:rPr>
          <w:rFonts w:ascii="Times New Roman" w:hAnsi="Times New Roman" w:cs="Times New Roman"/>
          <w:sz w:val="24"/>
          <w:szCs w:val="24"/>
        </w:rPr>
        <w:t>внутрипроектное</w:t>
      </w:r>
      <w:proofErr w:type="spellEnd"/>
      <w:r w:rsidR="00C45837" w:rsidRPr="00C45837">
        <w:rPr>
          <w:rFonts w:ascii="Times New Roman" w:hAnsi="Times New Roman" w:cs="Times New Roman"/>
          <w:sz w:val="24"/>
          <w:szCs w:val="24"/>
        </w:rPr>
        <w:t xml:space="preserve"> сетевое взаимодействие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заимодействие организаций-соисполнителей проекта в рамках проектных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заимооценка</w:t>
      </w:r>
      <w:proofErr w:type="spellEnd"/>
      <w:r w:rsidR="00C45837" w:rsidRPr="00C45837">
        <w:rPr>
          <w:rFonts w:ascii="Times New Roman" w:hAnsi="Times New Roman" w:cs="Times New Roman"/>
          <w:sz w:val="24"/>
          <w:szCs w:val="24"/>
        </w:rPr>
        <w:t xml:space="preserve"> проектных продуктов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C458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C45837">
        <w:rPr>
          <w:rFonts w:ascii="Times New Roman" w:hAnsi="Times New Roman" w:cs="Times New Roman"/>
          <w:sz w:val="24"/>
          <w:szCs w:val="24"/>
        </w:rPr>
        <w:t>соисполнителями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A463E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5837" w:rsidRPr="00C458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утренняя и внешняя экспертиза </w:t>
      </w:r>
      <w:r w:rsidR="00C45837" w:rsidRPr="00C45837">
        <w:rPr>
          <w:rFonts w:ascii="Times New Roman" w:hAnsi="Times New Roman" w:cs="Times New Roman"/>
          <w:sz w:val="24"/>
          <w:szCs w:val="24"/>
        </w:rPr>
        <w:t xml:space="preserve"> 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37" w:rsidRPr="00C45837" w:rsidRDefault="00C45837" w:rsidP="00A463EF">
      <w:pPr>
        <w:pStyle w:val="a4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C45837" w:rsidRDefault="00C45837" w:rsidP="00A463EF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37">
        <w:rPr>
          <w:rFonts w:ascii="Times New Roman" w:hAnsi="Times New Roman" w:cs="Times New Roman"/>
          <w:b/>
          <w:sz w:val="24"/>
          <w:szCs w:val="24"/>
        </w:rPr>
        <w:t>7.</w:t>
      </w:r>
      <w:r w:rsidRPr="00C45837">
        <w:rPr>
          <w:rFonts w:ascii="Times New Roman" w:hAnsi="Times New Roman" w:cs="Times New Roman"/>
          <w:b/>
          <w:sz w:val="24"/>
          <w:szCs w:val="24"/>
        </w:rPr>
        <w:tab/>
        <w:t>Предложения по распространению и внедрению  результатов</w:t>
      </w:r>
      <w:r w:rsidR="00450FA5">
        <w:rPr>
          <w:rFonts w:ascii="Times New Roman" w:hAnsi="Times New Roman" w:cs="Times New Roman"/>
          <w:b/>
          <w:sz w:val="24"/>
          <w:szCs w:val="24"/>
        </w:rPr>
        <w:t>:</w:t>
      </w:r>
      <w:r w:rsidRPr="00C45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C82" w:rsidRPr="00C45837" w:rsidRDefault="00450FA5" w:rsidP="00450F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5837" w:rsidRPr="00C45837">
        <w:rPr>
          <w:rFonts w:ascii="Times New Roman" w:hAnsi="Times New Roman" w:cs="Times New Roman"/>
          <w:sz w:val="24"/>
          <w:szCs w:val="24"/>
        </w:rPr>
        <w:t>азмещение проектных продуктов на сайтах ГОАУ ЯО ИРО и сайтах организаций – соисполнителей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37" w:rsidRPr="00C45837" w:rsidRDefault="00450FA5" w:rsidP="00450FA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837" w:rsidRPr="00C45837">
        <w:rPr>
          <w:rFonts w:ascii="Times New Roman" w:eastAsia="Times New Roman" w:hAnsi="Times New Roman"/>
          <w:sz w:val="24"/>
          <w:szCs w:val="24"/>
          <w:lang w:eastAsia="ru-RU"/>
        </w:rPr>
        <w:t>ткрытость всех проектных мероприятий для возможности их посещения заинтересованными лицами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837" w:rsidRPr="00C45837" w:rsidRDefault="00450FA5" w:rsidP="00450FA5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5837" w:rsidRPr="00C45837">
        <w:rPr>
          <w:rFonts w:ascii="Times New Roman" w:eastAsia="Times New Roman" w:hAnsi="Times New Roman"/>
          <w:sz w:val="24"/>
          <w:szCs w:val="24"/>
          <w:lang w:eastAsia="ru-RU"/>
        </w:rPr>
        <w:t>азмещение статей по теме проекта в периодических изданиях по профилю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5837" w:rsidRPr="00C45837" w:rsidRDefault="00C45837" w:rsidP="00450F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837" w:rsidRPr="00C45837" w:rsidSect="00C458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1C44"/>
    <w:multiLevelType w:val="hybridMultilevel"/>
    <w:tmpl w:val="1FCC4B68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F77533"/>
    <w:multiLevelType w:val="hybridMultilevel"/>
    <w:tmpl w:val="E09C7622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2406"/>
    <w:multiLevelType w:val="hybridMultilevel"/>
    <w:tmpl w:val="5F56E304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388360F"/>
    <w:multiLevelType w:val="hybridMultilevel"/>
    <w:tmpl w:val="5148C5C0"/>
    <w:lvl w:ilvl="0" w:tplc="7CD6A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77ECD"/>
    <w:multiLevelType w:val="hybridMultilevel"/>
    <w:tmpl w:val="90A24318"/>
    <w:lvl w:ilvl="0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52ED0E06"/>
    <w:multiLevelType w:val="hybridMultilevel"/>
    <w:tmpl w:val="8C1809F6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27B65"/>
    <w:multiLevelType w:val="hybridMultilevel"/>
    <w:tmpl w:val="302C8D10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5BE4789"/>
    <w:multiLevelType w:val="hybridMultilevel"/>
    <w:tmpl w:val="39B2BB66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70E3895"/>
    <w:multiLevelType w:val="hybridMultilevel"/>
    <w:tmpl w:val="A9A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CEB128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16358"/>
    <w:multiLevelType w:val="hybridMultilevel"/>
    <w:tmpl w:val="D5DAB27A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31"/>
    <w:rsid w:val="000056EC"/>
    <w:rsid w:val="00006797"/>
    <w:rsid w:val="00063191"/>
    <w:rsid w:val="00063236"/>
    <w:rsid w:val="001215B9"/>
    <w:rsid w:val="001D35E9"/>
    <w:rsid w:val="002050E0"/>
    <w:rsid w:val="00286685"/>
    <w:rsid w:val="002B11CA"/>
    <w:rsid w:val="00406C82"/>
    <w:rsid w:val="00450FA5"/>
    <w:rsid w:val="005352C8"/>
    <w:rsid w:val="0057707B"/>
    <w:rsid w:val="005C547B"/>
    <w:rsid w:val="005F3010"/>
    <w:rsid w:val="00633430"/>
    <w:rsid w:val="00781D5A"/>
    <w:rsid w:val="008158FA"/>
    <w:rsid w:val="00827920"/>
    <w:rsid w:val="00862C4C"/>
    <w:rsid w:val="008815E7"/>
    <w:rsid w:val="00A463EF"/>
    <w:rsid w:val="00A82D31"/>
    <w:rsid w:val="00B325FC"/>
    <w:rsid w:val="00B72889"/>
    <w:rsid w:val="00C45837"/>
    <w:rsid w:val="00C86319"/>
    <w:rsid w:val="00CC1845"/>
    <w:rsid w:val="00CC679D"/>
    <w:rsid w:val="00CF04F9"/>
    <w:rsid w:val="00D35E86"/>
    <w:rsid w:val="00DA3982"/>
    <w:rsid w:val="00DB5EC9"/>
    <w:rsid w:val="00DF7B1F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5935-543B-4FCB-A823-912A07EA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2016-01-29T06:31:00Z</cp:lastPrinted>
  <dcterms:created xsi:type="dcterms:W3CDTF">2016-01-28T06:03:00Z</dcterms:created>
  <dcterms:modified xsi:type="dcterms:W3CDTF">2016-01-29T06:34:00Z</dcterms:modified>
</cp:coreProperties>
</file>