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64718" w:rsidRDefault="004721EB" w:rsidP="0074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46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F7A" w:rsidRPr="00745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дошкольного образовательного учреждения «Детский сад №27 «</w:t>
      </w:r>
      <w:proofErr w:type="spellStart"/>
      <w:r w:rsidR="00745F7A" w:rsidRPr="00745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Цветик-семицветик</w:t>
      </w:r>
      <w:proofErr w:type="spellEnd"/>
      <w:r w:rsidR="00745F7A" w:rsidRPr="00745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4721EB" w:rsidRPr="00745F7A" w:rsidRDefault="00745F7A" w:rsidP="0074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5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Тутаевского</w:t>
      </w:r>
      <w:proofErr w:type="spellEnd"/>
      <w:r w:rsidRPr="00745F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 w:rsidRPr="00745F7A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ПОЛНОЕ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45F7A" w:rsidRDefault="0028372A" w:rsidP="0028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4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дошкольное образовательное учреждение </w:t>
            </w:r>
            <w:r w:rsidRPr="0028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№27 «ЦВЕТИК-СЕМИЦВЕТИК» </w:t>
            </w:r>
            <w:proofErr w:type="spellStart"/>
            <w:r w:rsidRPr="0028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8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8372A" w:rsidP="00283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152303, Яро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славская область,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71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114F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9130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(48533) 2-19-58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4BFE" w:rsidP="00291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29130B" w:rsidRPr="009B2A2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ds27.uvarova@yandex.ru</w:t>
              </w:r>
            </w:hyperlink>
            <w:r w:rsidR="00291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="0029130B" w:rsidRPr="009B2A2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mahalowa.ds27@yandex.ru</w:t>
              </w:r>
            </w:hyperlink>
          </w:p>
          <w:p w:rsidR="0029130B" w:rsidRDefault="0029130B" w:rsidP="00291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Pr="00291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ds27-tmr.edu.yar.ru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74FA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74FA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74FA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336D0" w:rsidRDefault="000D3CFA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E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0" w:rsidRPr="00E336D0" w:rsidRDefault="00E336D0" w:rsidP="00774FA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МДОУ №27 «Цветик-семицветик»</w:t>
            </w:r>
          </w:p>
          <w:p w:rsidR="00E336D0" w:rsidRPr="00E336D0" w:rsidRDefault="00FC27C0" w:rsidP="00774F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РИП "Создание модели и механизма управления внедрением федерального государственного образовательного стандарта дошкольного образования в образовательный процесс дошкольных образовательных учреждений ТМР»</w:t>
            </w:r>
          </w:p>
          <w:p w:rsidR="00E336D0" w:rsidRPr="00E336D0" w:rsidRDefault="00E336D0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336D0" w:rsidRDefault="00FC27C0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для ДОУ, нормативно-правовой документации для сети, ООП ДО, образовательные проекты с участием родителей, паспорт развивающей предметно-пространственной среды, модель территории ДОУ, конспекты занятий. Организация и проведение практических семинаров, сетевых конкурсов, открытых занятий, мастер-классов, методических декад, и т.д.</w:t>
            </w: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0" w:rsidRPr="00E336D0" w:rsidRDefault="00E336D0" w:rsidP="00774F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МДОУ № 6 «Ягодка», МДОУ № 14 «Сказка»</w:t>
            </w:r>
          </w:p>
          <w:p w:rsidR="000D3CFA" w:rsidRPr="00E336D0" w:rsidRDefault="00E336D0" w:rsidP="00774F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РИП «</w:t>
            </w:r>
            <w:r w:rsidR="00D91A92"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сеть «Детский технопарк» как ресурс формирования и развития инженерно-технических, </w:t>
            </w:r>
            <w:r w:rsidR="00D91A92" w:rsidRPr="00E3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изобретательских компетенций обучающихся»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E336D0" w:rsidRDefault="00EF62BF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43B28" w:rsidP="0004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F3520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для детей дошкольного возраста по робототехнике,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мультипликации</w:t>
            </w:r>
            <w:r w:rsidR="0099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513" w:rsidRDefault="00992513" w:rsidP="0004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мастера».</w:t>
            </w:r>
          </w:p>
          <w:p w:rsidR="00992513" w:rsidRDefault="00992513" w:rsidP="0004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мастер – классов, открытых занятий для педагогов Ярославской области.</w:t>
            </w:r>
          </w:p>
          <w:p w:rsidR="00992513" w:rsidRPr="00E336D0" w:rsidRDefault="00992513" w:rsidP="0004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муниципальных и региональных конкурсах по робототехнике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E336D0" w:rsidRDefault="000D3CFA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E3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774FAF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E336D0" w:rsidRDefault="00774FAF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МДОУ № 6 «Ягодка» </w:t>
            </w:r>
          </w:p>
          <w:p w:rsidR="00774FAF" w:rsidRPr="00E336D0" w:rsidRDefault="00774FAF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МИП «Инновационное образовательное пространство ДОУ»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E336D0" w:rsidRDefault="00EF62BF" w:rsidP="0088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-2017г</w:t>
            </w: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E336D0" w:rsidRDefault="00774FAF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C2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сем</w:t>
            </w:r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 xml:space="preserve">инаров – практикумов муниципального и регионального уровня </w:t>
            </w:r>
            <w:r w:rsidRPr="00BF59C2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мультимедийного оборудования в образовательном процессе»</w:t>
            </w:r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>Рототехника</w:t>
            </w:r>
            <w:proofErr w:type="spellEnd"/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>», «Использование световых планшетов и документ к</w:t>
            </w:r>
            <w:r w:rsidR="00BF5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9C2" w:rsidRPr="00BF59C2">
              <w:rPr>
                <w:rFonts w:ascii="Times New Roman" w:hAnsi="Times New Roman" w:cs="Times New Roman"/>
                <w:sz w:val="24"/>
                <w:szCs w:val="24"/>
              </w:rPr>
              <w:t>меры в работе с дошкольниками»</w:t>
            </w:r>
            <w:r w:rsidR="00BF5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0" w:rsidRPr="00E336D0" w:rsidRDefault="000D3CFA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4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6D0"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МДОУ № 26 «Алёнушка»  </w:t>
            </w:r>
          </w:p>
          <w:p w:rsidR="004721EB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6D0" w:rsidRPr="00E336D0">
              <w:rPr>
                <w:rFonts w:ascii="Times New Roman" w:hAnsi="Times New Roman" w:cs="Times New Roman"/>
                <w:sz w:val="24"/>
                <w:szCs w:val="24"/>
              </w:rPr>
              <w:t xml:space="preserve">МИП </w:t>
            </w: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развития кадрового потенциала ДОУ»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336D0" w:rsidRDefault="00D91A92" w:rsidP="0088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88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92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подготовке, организации и проведении консультационных  муниципальных семинаров по направлению проекта.</w:t>
            </w:r>
          </w:p>
          <w:p w:rsidR="00D91A92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Оформление промежуточных и итоговых результатов реализации проекта в соответствии с заданными формами.</w:t>
            </w:r>
          </w:p>
          <w:p w:rsidR="00D91A92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материалов в соответствии с техническим заданием в печатном виде и на электронных носителях.</w:t>
            </w:r>
          </w:p>
          <w:p w:rsidR="004721EB" w:rsidRPr="00E336D0" w:rsidRDefault="00D91A92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не менее 2 семинаров муниципального уровня по проблематике проекта.</w:t>
            </w:r>
          </w:p>
        </w:tc>
      </w:tr>
      <w:tr w:rsidR="00774FAF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Default="00774FAF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МДОУ №27 «Цветик-семицветик»</w:t>
            </w:r>
          </w:p>
          <w:p w:rsidR="00774FAF" w:rsidRPr="00774FAF" w:rsidRDefault="00774FAF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«Епархиальная опорная (базовая) площадка «Духовно-нравственное образование в условиях реализации ФГОС ДО»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774FAF" w:rsidRDefault="00774FAF" w:rsidP="007A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1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 г</w:t>
            </w:r>
            <w:r w:rsidR="0088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360C21" w:rsidRDefault="00455A27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2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курсовой подготовки педагогов дошкольного образования «Духовно – нравственное образование в условиях реализации ФГОС дошкольного образования».</w:t>
            </w:r>
          </w:p>
          <w:p w:rsidR="00455A27" w:rsidRPr="00360C21" w:rsidRDefault="00455A27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проектов по духовно – нравственному воспитанию на темы: «Воспитание личности», «Защитники Отечества – защитники Руси», «Мир прекрасное творение».</w:t>
            </w:r>
          </w:p>
          <w:p w:rsidR="00455A27" w:rsidRDefault="00455A27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21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 – действующих региональных семинаров «Формирование традиционных ценностей через мир природы, как прекрасное творение», «</w:t>
            </w:r>
            <w:r w:rsidR="00360C21" w:rsidRPr="00360C21">
              <w:rPr>
                <w:rFonts w:ascii="Times New Roman" w:hAnsi="Times New Roman" w:cs="Times New Roman"/>
                <w:sz w:val="24"/>
                <w:szCs w:val="24"/>
              </w:rPr>
              <w:t>Русские традиционные ценности в формировании личности современного ребенка», «Личностное и профессиональное самоопределение педагога через духовно – нравственные ценности»</w:t>
            </w:r>
            <w:r w:rsidR="00360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21" w:rsidRDefault="00360C21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семинаров, круглых столов, конференций по духовно – нравственному воспитанию.</w:t>
            </w:r>
          </w:p>
          <w:p w:rsidR="006E1078" w:rsidRPr="00360C21" w:rsidRDefault="00360C21" w:rsidP="0084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 – родительских клубов.</w:t>
            </w:r>
          </w:p>
        </w:tc>
      </w:tr>
      <w:tr w:rsidR="00774FAF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774FAF" w:rsidRDefault="00774FAF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№ 6 «Ягодка», МДОУ № 14 «Сказка», </w:t>
            </w:r>
          </w:p>
          <w:p w:rsidR="00774FAF" w:rsidRPr="00774FAF" w:rsidRDefault="00774FAF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МДОУ № 26 «Алёнушка» «Базовые площадки» по апробации механизма введения ФГОС ДО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F" w:rsidRPr="00774FAF" w:rsidRDefault="00774FAF" w:rsidP="0088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8812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8B" w:rsidRPr="001B7C8B" w:rsidRDefault="001B7C8B" w:rsidP="0077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C8B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общеобразовательных программ дошкольного образования.</w:t>
            </w:r>
          </w:p>
          <w:p w:rsidR="00774FAF" w:rsidRDefault="001B7C8B" w:rsidP="0091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="007A1BC9" w:rsidRPr="001B7C8B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BC9" w:rsidRPr="001B7C8B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1BC9" w:rsidRPr="001B7C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под общим названием «Дошкольное образование: идеология и практика»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F21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классов, открытых занятий, демонстрация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46AD" w:rsidRPr="00774FAF" w:rsidRDefault="006746AD" w:rsidP="00915F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ярмарке социально – педагогических инноваций, романовских образовательных чтениях, 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9130B" w:rsidRDefault="0029130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9130B" w:rsidRDefault="0029130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121D" w:rsidP="00F7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программами дошкольного образования, ориентированными на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Федеральном государственном образовательном стандарте дошкольного образования (утверждён приказом Министерства образования и науки РФ от 17.10.2013 г. № 1155)  дошкольного образования одной из задач стоит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      </w:r>
            <w:proofErr w:type="gramEnd"/>
          </w:p>
          <w:p w:rsidR="00517706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706" w:rsidRPr="00517706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дошкольного образования в соответствии с федеральным государственным образовательным стандартом дошкольного образования.</w:t>
            </w:r>
          </w:p>
          <w:p w:rsidR="00517706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ДО ЯО от 31.12.2015 №936/03-01 «Об организации и проведении конкурсного отбора образовательных организаций на присвоение статуса региональной инновационной площадки»</w:t>
            </w:r>
          </w:p>
          <w:p w:rsidR="00517706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706" w:rsidRDefault="00517706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Федеральном государственном образовательном стандарте дошкольного образования (утверждён приказом Министерства образования и науки РФ от17.10.2013 г. № 1155) подчёркивается, что образовательное учреждение должно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здоровья).</w:t>
            </w:r>
          </w:p>
          <w:p w:rsidR="00550DA5" w:rsidRDefault="00550DA5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A5" w:rsidRPr="00550DA5" w:rsidRDefault="00550DA5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ГОСУДАРСТВЕННОЙ ПРОГРАММЫ ЯРОСЛАВСКОЙ ОБЛАСТИ "РАЗВИТИЕ ОБРАЗОВАНИЯ И МОЛОДЕЖНАЯ ПОЛИТИКА В ЯРОСЛАВСКОЙ ОБЛАСТИ" НА 2014 - 2020 ГОДЫ (с изменениями на: 15.06.2017)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Государственной программы:</w:t>
            </w:r>
          </w:p>
          <w:p w:rsidR="00517706" w:rsidRDefault="00550DA5" w:rsidP="00BF5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доступности, качества и эффективности образовательных услуг, в том числе путем оптимизации сети образовательных организаций, повышения квалификации кадров, внедрения новых экономических рычагов управления ре</w:t>
            </w:r>
            <w:r w:rsidR="00BF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гиональной системой образования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B56C0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наиболее важных проблем в сфере дошкольного образования в последние годы стал вопрос качества предоставляемых дошкольными учреждениями услуг. Результаты лонгитюдных исследований показывают низкий уровень качества дошкольного образования по стране в целом. Создание ООП и инструментов оценки ООП с акцентом на ориентированный на ребенка подход, позволит дошкольным учреждениям провести анализ и внести необходимые изменения в подходах орга</w:t>
            </w:r>
            <w:r w:rsidR="00B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дошкольного образования.</w:t>
            </w:r>
            <w:r w:rsidRPr="00DB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 полноценное проживание детства как важного периода жизни и достижение целевых ориентиров дошкольного образования.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50DA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C0" w:rsidRPr="002F18C0" w:rsidRDefault="002F18C0" w:rsidP="002F1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Образовательная программа дошкольного образования, реализующая принцип ориентированности на ребенка и на ценности периода детства;</w:t>
            </w:r>
          </w:p>
          <w:p w:rsidR="002F18C0" w:rsidRPr="002F18C0" w:rsidRDefault="002F18C0" w:rsidP="002F1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Инструмент экспертной оценки основных образовательных программ ДОУ;</w:t>
            </w:r>
          </w:p>
          <w:p w:rsidR="00550DA5" w:rsidRDefault="002F18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Методические рекомендации по внедрению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эффективности реализации ООП.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CC" w:rsidRDefault="00A13CC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базе детских садов - участников РИП по разработке, реализации  и экспертизе основных образовательных программ, ориентированных на ребёнка</w:t>
            </w:r>
          </w:p>
          <w:p w:rsidR="00A13CCC" w:rsidRDefault="00A13CCC" w:rsidP="00A1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профессионального сообщества, реализующих программы, ориентированные на ребёнка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D8" w:rsidRPr="00B45C1F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 пакет</w:t>
            </w:r>
            <w:r w:rsidR="009F5A5E" w:rsidRPr="00B4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документов, регламентирующих работу в РИП</w:t>
            </w:r>
          </w:p>
          <w:p w:rsidR="003D54D8" w:rsidRPr="003D54D8" w:rsidRDefault="003D54D8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="003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еализованы эффективные практики работы ДО (найдены, адаптированы и апробированы успешные практики в сфере дошкольного образования, как отечественные, так и зарубежные)</w:t>
            </w:r>
            <w:r w:rsidR="00B4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8F8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 (описан) механизм</w:t>
            </w:r>
            <w:r w:rsidR="003D54D8" w:rsidRPr="003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C1F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</w:t>
            </w:r>
            <w:r w:rsidRP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научно-методические продукты (ООП ДОУ, экспертный лист, механизм разработки программы)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4D8" w:rsidRDefault="00B45C1F" w:rsidP="00BF3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</w:t>
            </w:r>
            <w:r w:rsidRPr="00B45C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4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распространению опыта для  других дошкольных учреждений региона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7381A" w:rsidP="00F7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учреждения: руководители, старшие воспитатели, педагоги детских садов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8" w:rsidRDefault="00745F7A" w:rsidP="0074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дошкольное образовательное учреждение «Детский сад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 № 6 «Ягодка</w:t>
            </w:r>
            <w:proofErr w:type="gramStart"/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4647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464718">
              <w:rPr>
                <w:rFonts w:ascii="Times New Roman" w:hAnsi="Times New Roman" w:cs="Times New Roman"/>
                <w:sz w:val="24"/>
                <w:szCs w:val="24"/>
              </w:rPr>
              <w:t>утаевского</w:t>
            </w:r>
            <w:proofErr w:type="spellEnd"/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718"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F7A" w:rsidRPr="00774FAF" w:rsidRDefault="00745F7A" w:rsidP="0074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18" w:rsidRPr="00774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дошкольное образовательное учреждение «Детский сад </w:t>
            </w:r>
            <w:r w:rsidR="00464718"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№ 14 «Сказка»</w:t>
            </w:r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718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718"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 w:rsidR="0046471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21EB" w:rsidRDefault="00464718" w:rsidP="00464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дошкольное образовательное учреждение «Детский сад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F7A" w:rsidRPr="00774FAF">
              <w:rPr>
                <w:rFonts w:ascii="Times New Roman" w:hAnsi="Times New Roman" w:cs="Times New Roman"/>
                <w:sz w:val="24"/>
                <w:szCs w:val="24"/>
              </w:rPr>
              <w:t>№ 26 «</w:t>
            </w:r>
            <w:proofErr w:type="spellStart"/>
            <w:r w:rsidR="00745F7A" w:rsidRPr="00774FAF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="00745F7A" w:rsidRPr="00774F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="00745F7A"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2736"/>
        <w:gridCol w:w="212"/>
        <w:gridCol w:w="2481"/>
      </w:tblGrid>
      <w:tr w:rsidR="004721EB" w:rsidTr="005F7196"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11EE8" w:rsidTr="005F71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Ледяева Елена Владимировна, заведующий МДОУ №6 «Ягодка»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57">
              <w:rPr>
                <w:rFonts w:ascii="Times New Roman" w:hAnsi="Times New Roman" w:cs="Times New Roman"/>
                <w:sz w:val="24"/>
                <w:szCs w:val="24"/>
              </w:rPr>
              <w:t>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EE8" w:rsidRDefault="00411EE8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технопарка</w:t>
            </w:r>
          </w:p>
        </w:tc>
      </w:tr>
      <w:tr w:rsidR="00411EE8" w:rsidTr="005F7196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Pr="00211D57" w:rsidRDefault="004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МИП «Инновационное образовательное пространство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411EE8" w:rsidTr="005F719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Pr="00E336D0" w:rsidRDefault="004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«Базовые площадки» по апробации механизма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2F18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411EE8" w:rsidTr="005F71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Татьяна Викторовна, старший воспитатель </w:t>
            </w:r>
            <w:r w:rsidRPr="0050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№6 «Ягодка»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57">
              <w:rPr>
                <w:rFonts w:ascii="Times New Roman" w:hAnsi="Times New Roman" w:cs="Times New Roman"/>
                <w:sz w:val="24"/>
                <w:szCs w:val="24"/>
              </w:rPr>
              <w:t>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1EE8" w:rsidRPr="00DC329F" w:rsidRDefault="004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9F">
              <w:rPr>
                <w:rFonts w:ascii="Times New Roman" w:hAnsi="Times New Roman" w:cs="Times New Roman"/>
                <w:sz w:val="24"/>
                <w:szCs w:val="24"/>
              </w:rPr>
              <w:t>МИП «Инновационное образовательное пространство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411EE8" w:rsidTr="005F7196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МИП «Инновационное образовательное пространство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</w:tr>
      <w:tr w:rsidR="00411EE8" w:rsidTr="005F719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Pr="00E336D0" w:rsidRDefault="00411EE8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«Базовые площадки» по апробации механизма 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8" w:rsidRPr="00FC0F3A" w:rsidRDefault="002F18C0" w:rsidP="003D1C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130B" w:rsidTr="00536A54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0B" w:rsidRDefault="0029130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0B" w:rsidRDefault="0029130B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Рида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МДОУ №14 «Сказка»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Default="0029130B">
            <w:r w:rsidRPr="00E11DEE">
              <w:rPr>
                <w:rFonts w:ascii="Times New Roman" w:hAnsi="Times New Roman" w:cs="Times New Roman"/>
                <w:sz w:val="24"/>
                <w:szCs w:val="24"/>
              </w:rPr>
              <w:t>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Default="0029130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технопарка</w:t>
            </w:r>
          </w:p>
        </w:tc>
      </w:tr>
      <w:tr w:rsidR="0029130B" w:rsidTr="00536A54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Default="0029130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Default="0029130B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Pr="00E11DEE" w:rsidRDefault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«Базовые площадки» по апробации механизма 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0B" w:rsidRPr="008F46BA" w:rsidRDefault="0029130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F46BA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A" w:rsidRDefault="008F46B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A" w:rsidRDefault="008F46B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Владимировна,  старший воспитатель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№14 «Сказка»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A" w:rsidRDefault="00313777"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«Базовые площадки» по апробации механизма 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BA" w:rsidRDefault="002F18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83823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F838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F838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Витальевна, старший воспитатель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№14 «Сказка»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8F46B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EE">
              <w:rPr>
                <w:rFonts w:ascii="Times New Roman" w:hAnsi="Times New Roman" w:cs="Times New Roman"/>
                <w:sz w:val="24"/>
                <w:szCs w:val="24"/>
              </w:rPr>
              <w:t>РИП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8F46B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9740A4" w:rsidTr="005F71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A4" w:rsidRDefault="009740A4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№26 «Аленушка»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МИП «Разработка программы развития кадрового потенциала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740A4" w:rsidTr="005F719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Default="009740A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Pr="00F83823" w:rsidRDefault="009740A4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Pr="00E336D0" w:rsidRDefault="009740A4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 xml:space="preserve">«Базовые площадки» по </w:t>
            </w:r>
            <w:r w:rsidRPr="00774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апробации механизма 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4" w:rsidRDefault="002F18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</w:t>
            </w:r>
          </w:p>
        </w:tc>
      </w:tr>
      <w:tr w:rsidR="00313777" w:rsidTr="005F71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77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77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Люзия</w:t>
            </w:r>
            <w:proofErr w:type="spellEnd"/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№26 «Аленушка»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77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6D0">
              <w:rPr>
                <w:rFonts w:ascii="Times New Roman" w:hAnsi="Times New Roman" w:cs="Times New Roman"/>
                <w:sz w:val="24"/>
                <w:szCs w:val="24"/>
              </w:rPr>
              <w:t>МИП «Разработка программы развития кадрового потенциала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77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313777" w:rsidTr="005F719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77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77" w:rsidRPr="00F83823" w:rsidRDefault="0031377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A" w:rsidRPr="00D70C3A" w:rsidRDefault="00313777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AF">
              <w:rPr>
                <w:rFonts w:ascii="Times New Roman" w:hAnsi="Times New Roman" w:cs="Times New Roman"/>
                <w:sz w:val="24"/>
                <w:szCs w:val="24"/>
              </w:rPr>
              <w:t>«Базовые площадки» по апробации механизма введения ФГОС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77" w:rsidRDefault="002F18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125B" w:rsidTr="005F71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5B" w:rsidRDefault="002812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5B" w:rsidRDefault="0028125B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Махалова</w:t>
            </w:r>
            <w:proofErr w:type="spellEnd"/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№27 «Цветик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семицветик»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Default="0028125B">
            <w:r w:rsidRPr="003C23CB">
              <w:rPr>
                <w:rFonts w:ascii="Times New Roman" w:hAnsi="Times New Roman" w:cs="Times New Roman"/>
                <w:sz w:val="24"/>
                <w:szCs w:val="24"/>
              </w:rPr>
              <w:t>РИП "Создание модели и механизма управления внедрением федерального государственного образовательного стандарта дошкольного образования в образовательный процесс дошкольных образовательных учреждений ТМР»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Default="002812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28125B" w:rsidTr="005F719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Default="002812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Pr="00F83823" w:rsidRDefault="0028125B" w:rsidP="00F8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Pr="003C23CB" w:rsidRDefault="00411EE8" w:rsidP="00F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5B" w:rsidRPr="00FC0F3A">
              <w:rPr>
                <w:rFonts w:ascii="Times New Roman" w:hAnsi="Times New Roman" w:cs="Times New Roman"/>
                <w:sz w:val="24"/>
                <w:szCs w:val="24"/>
              </w:rPr>
              <w:t>«Епархиальная опорная (базовая) площадка «Духовно-нравственное образование в условиях реализации ФГОС ДО»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65878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8" w:rsidRDefault="00B6587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8" w:rsidRDefault="00B6587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№27 «Цветик – семицветик»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8" w:rsidRDefault="00B65878">
            <w:r w:rsidRPr="003C23CB">
              <w:rPr>
                <w:rFonts w:ascii="Times New Roman" w:hAnsi="Times New Roman" w:cs="Times New Roman"/>
                <w:sz w:val="24"/>
                <w:szCs w:val="24"/>
              </w:rPr>
              <w:t>РИП "Создание модели и механизма управления внедрением федерального государственного образовательного стандарта дошкольного образования в образовательный процесс дошкольных образовательных учреждений ТМР»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8" w:rsidRDefault="00B6587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FC0F3A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A" w:rsidRDefault="00FC0F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A" w:rsidRPr="00F83823" w:rsidRDefault="00FC0F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A" w:rsidRPr="003C23CB" w:rsidRDefault="00AE6588" w:rsidP="00FC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F3A">
              <w:rPr>
                <w:rFonts w:ascii="Times New Roman" w:hAnsi="Times New Roman" w:cs="Times New Roman"/>
                <w:sz w:val="24"/>
                <w:szCs w:val="24"/>
              </w:rPr>
              <w:t>«Епархиальная опорная (базовая) площадка «Духовно-нравственное образование в условиях реализации ФГОС ДО»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A" w:rsidRPr="00B65878" w:rsidRDefault="00411E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28125B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Default="002812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Pr="00F83823" w:rsidRDefault="002812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Наталия Николаевна,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№27 «Цветик – семицветик»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Pr="00774FAF" w:rsidRDefault="00AE6588" w:rsidP="0028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5B">
              <w:rPr>
                <w:rFonts w:ascii="Times New Roman" w:hAnsi="Times New Roman" w:cs="Times New Roman"/>
                <w:sz w:val="24"/>
                <w:szCs w:val="24"/>
              </w:rPr>
              <w:t>«Епархиальная опорная (базовая) площадка «Духовно-нравственное образование в условиях реализации ФГОС ДО»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B" w:rsidRPr="00B65878" w:rsidRDefault="005150E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1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</w:t>
            </w:r>
          </w:p>
        </w:tc>
      </w:tr>
      <w:tr w:rsidR="00F83823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F838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F838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Надежина Марина Александровна, педагог – психолог </w:t>
            </w:r>
            <w:r w:rsidRPr="00F8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№27 «Цветик – семицветик»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  <w:r w:rsidR="007748CC">
              <w:t xml:space="preserve"> </w:t>
            </w:r>
            <w:r w:rsidR="007748CC" w:rsidRPr="007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дошкольного образования ГАУ ДПО ЯО ИРО</w:t>
            </w:r>
            <w:r w:rsidR="007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3A" w:rsidRPr="00D70C3A" w:rsidRDefault="00D70C3A" w:rsidP="00D7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РИП</w:t>
            </w:r>
          </w:p>
          <w:p w:rsidR="00F83823" w:rsidRDefault="00D70C3A" w:rsidP="00D70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«Компетентная система дошкольного регионального </w:t>
            </w:r>
            <w:r w:rsidRPr="00D7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образования: ребенок, родитель, педагог»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3" w:rsidRDefault="00D70C3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Разработчик, исполнитель</w:t>
            </w:r>
          </w:p>
        </w:tc>
      </w:tr>
      <w:tr w:rsidR="00F461CD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D" w:rsidRDefault="00F461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D" w:rsidRDefault="00F461C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Татьяна Николаевна, </w:t>
            </w:r>
            <w:r w:rsidR="007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27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кафедры дошкольного образования ГАУ ДПО ЯО ИРО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D" w:rsidRDefault="00F212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«Сопровождение профессионального развития педагогических работников, работающих с детьми, имеющими нарушения аффективно-волевой сферы»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D" w:rsidRDefault="00F212C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4721EB" w:rsidTr="005F7196"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9312CC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DA3233" w:rsidRDefault="009312CC" w:rsidP="0017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3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N 273-ФЗ «Об образовании в Российской Федерации» «Об Образовании в Российской Федерации»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DA3233" w:rsidRDefault="009312CC" w:rsidP="0017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33">
              <w:rPr>
                <w:rFonts w:ascii="Times New Roman" w:hAnsi="Times New Roman" w:cs="Times New Roman"/>
                <w:sz w:val="24"/>
                <w:szCs w:val="24"/>
              </w:rPr>
              <w:t>Содержание закона как основополагающего документа для организаций осуществляющих образовательную деятельность. Положения Главы 8, статьи 68 П.1, раскрывающие основные положения о профессиональном образовании</w:t>
            </w:r>
          </w:p>
        </w:tc>
      </w:tr>
      <w:tr w:rsidR="004721EB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85A35" w:rsidP="006754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A323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уникальности детства, сохранения уникальности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как важного этапа в общем развитии человека. Личностно</w:t>
            </w:r>
            <w:r w:rsidR="00DC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развивающий и гуманистический характер взаимодействия взрослых, педагогических работников и детей</w:t>
            </w:r>
            <w:r w:rsidR="00DC7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образования, поддержка инициативы детей в различных видах деятельности</w:t>
            </w:r>
          </w:p>
        </w:tc>
      </w:tr>
      <w:tr w:rsidR="009312CC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B3843" w:rsidRDefault="009312CC" w:rsidP="0032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«Концепция долгосрочного социально-экономического развития РФ на период до 2020 г.» – Распоряжение Правительства РФ от 17 ноября 2008 г. № 1662-р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B3843" w:rsidRDefault="009312CC" w:rsidP="0032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гибкости и многообразия форм предоставления услуг системы дошкольного образования, обеспечивает поддержку и более полное использование образовательного потенциала семей и определяет стратегической целью государственной политики в области образования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9312CC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B3843" w:rsidRDefault="0067545E" w:rsidP="0032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12CC" w:rsidRPr="007B3843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</w:t>
            </w:r>
            <w:r w:rsidR="009312CC" w:rsidRPr="007B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 - образовательным программам дошкольного образования»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Pr="007B3843" w:rsidRDefault="002B57F0" w:rsidP="002B5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дошкольного образования определяется образовательной программой дошкольного образования.</w:t>
            </w:r>
            <w:r>
              <w:t xml:space="preserve"> </w:t>
            </w:r>
            <w:r w:rsidRPr="002B57F0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образования самостоятельно разрабатываются и утверждаются образовательными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2CC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2B57F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«Стратегия развития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2016 – 2020 гг.»</w:t>
            </w:r>
          </w:p>
          <w:p w:rsidR="002B57F0" w:rsidRDefault="002B57F0" w:rsidP="002B5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№461/01-10 от 01.09.2016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2B57F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сетевое взаимодействие образовательных учреждений в различных направлениях деятельности. Разработка и реализация сетевых инновационных проектов в рамках деятельности РИП, МИП.</w:t>
            </w:r>
          </w:p>
        </w:tc>
      </w:tr>
      <w:tr w:rsidR="009312CC" w:rsidTr="005F7196"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9312CC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C" w:rsidRDefault="009312C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9312CC" w:rsidRDefault="009312CC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7196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6D475C" w:rsidRDefault="005F7196" w:rsidP="0032337C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6D475C" w:rsidRDefault="005F7196" w:rsidP="00323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5F7196" w:rsidTr="005F71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6D475C" w:rsidRDefault="005F7196" w:rsidP="0032337C">
            <w:pPr>
              <w:rPr>
                <w:rFonts w:ascii="Times New Roman" w:hAnsi="Times New Roman"/>
              </w:rPr>
            </w:pPr>
            <w:r w:rsidRPr="006D475C">
              <w:rPr>
                <w:rFonts w:ascii="Times New Roman" w:hAnsi="Times New Roman"/>
              </w:rPr>
              <w:t>Областной бюджет оплаты эффективного контракта (смета образовательных учреждений)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32337C">
            <w:pPr>
              <w:rPr>
                <w:rFonts w:ascii="Times New Roman" w:hAnsi="Times New Roman"/>
              </w:rPr>
            </w:pPr>
            <w:r w:rsidRPr="006D475C">
              <w:rPr>
                <w:rFonts w:ascii="Times New Roman" w:hAnsi="Times New Roman"/>
              </w:rPr>
              <w:t xml:space="preserve">Трудовые выплаты </w:t>
            </w:r>
            <w:r w:rsidR="00FC76CB">
              <w:rPr>
                <w:rFonts w:ascii="Times New Roman" w:hAnsi="Times New Roman"/>
              </w:rPr>
              <w:t>педагогам</w:t>
            </w:r>
            <w:r>
              <w:rPr>
                <w:rFonts w:ascii="Times New Roman" w:hAnsi="Times New Roman"/>
              </w:rPr>
              <w:t xml:space="preserve"> за организацию мероприятий -70 тысяч рублей; </w:t>
            </w:r>
          </w:p>
          <w:p w:rsidR="005F7196" w:rsidRPr="006D475C" w:rsidRDefault="00FC76CB" w:rsidP="00550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командировочных расходов </w:t>
            </w:r>
            <w:r w:rsidR="00E7081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7081A">
              <w:rPr>
                <w:rFonts w:ascii="Times New Roman" w:hAnsi="Times New Roman"/>
              </w:rPr>
              <w:t>200 тысяч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FC7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Трудовые выплаты </w:t>
            </w:r>
            <w:r w:rsidR="00FC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педагогам</w:t>
            </w:r>
            <w:r w:rsidRPr="00550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мероприятий: -70 тысяч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</w:rPr>
              <w:t xml:space="preserve"> канцелярские расходы – 15 тысяч рублей.</w:t>
            </w:r>
          </w:p>
        </w:tc>
      </w:tr>
      <w:tr w:rsidR="005F7196" w:rsidTr="00464F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Pr="006D475C" w:rsidRDefault="005F7196" w:rsidP="0032337C">
            <w:pPr>
              <w:rPr>
                <w:rFonts w:ascii="Times New Roman" w:hAnsi="Times New Roman"/>
              </w:rPr>
            </w:pPr>
            <w:r w:rsidRPr="006D475C">
              <w:rPr>
                <w:rFonts w:ascii="Times New Roman" w:hAnsi="Times New Roman"/>
              </w:rPr>
              <w:t>Гранд областного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5F7196">
            <w:pPr>
              <w:rPr>
                <w:rFonts w:ascii="Times New Roman" w:hAnsi="Times New Roman"/>
              </w:rPr>
            </w:pPr>
            <w:r w:rsidRPr="006D475C">
              <w:rPr>
                <w:rFonts w:ascii="Times New Roman" w:hAnsi="Times New Roman"/>
              </w:rPr>
              <w:t>Трудовые выплаты приглашенным специалистам, научным руководителям</w:t>
            </w:r>
            <w:r>
              <w:rPr>
                <w:rFonts w:ascii="Times New Roman" w:hAnsi="Times New Roman"/>
              </w:rPr>
              <w:t xml:space="preserve"> </w:t>
            </w:r>
            <w:r w:rsidRPr="006D47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 тысяч рублей;</w:t>
            </w:r>
          </w:p>
          <w:p w:rsidR="005F7196" w:rsidRPr="006D475C" w:rsidRDefault="005F7196" w:rsidP="005F7196">
            <w:pPr>
              <w:rPr>
                <w:rFonts w:ascii="Times New Roman" w:hAnsi="Times New Roman"/>
              </w:rPr>
            </w:pPr>
            <w:r w:rsidRPr="005F7196">
              <w:rPr>
                <w:rFonts w:ascii="Times New Roman" w:hAnsi="Times New Roman"/>
              </w:rPr>
              <w:t>Обучение по программе «</w:t>
            </w:r>
            <w:proofErr w:type="spellStart"/>
            <w:r w:rsidRPr="005F7196">
              <w:rPr>
                <w:rFonts w:ascii="Times New Roman" w:hAnsi="Times New Roman"/>
              </w:rPr>
              <w:t>ПРОдетей</w:t>
            </w:r>
            <w:proofErr w:type="spellEnd"/>
            <w:r w:rsidRPr="005F7196">
              <w:rPr>
                <w:rFonts w:ascii="Times New Roman" w:hAnsi="Times New Roman"/>
              </w:rPr>
              <w:t>», разрабатываемой и реализуемой при поддержке «Рыбаков Фонд» - 240 тысяч рублей (15 педагогов)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6" w:rsidRDefault="005F7196" w:rsidP="005F7196">
            <w:pPr>
              <w:rPr>
                <w:rFonts w:ascii="Times New Roman" w:hAnsi="Times New Roman"/>
              </w:rPr>
            </w:pPr>
            <w:r w:rsidRPr="006D475C">
              <w:rPr>
                <w:rFonts w:ascii="Times New Roman" w:hAnsi="Times New Roman"/>
              </w:rPr>
              <w:t>Трудовые выплаты приглашенным специалистам, научным руководителям</w:t>
            </w:r>
            <w:r>
              <w:rPr>
                <w:rFonts w:ascii="Times New Roman" w:hAnsi="Times New Roman"/>
              </w:rPr>
              <w:t xml:space="preserve"> </w:t>
            </w:r>
            <w:r w:rsidRPr="006D47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 тысяч,</w:t>
            </w:r>
          </w:p>
          <w:p w:rsidR="005F7196" w:rsidRPr="005F7196" w:rsidRDefault="005F7196" w:rsidP="005F7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экспертизы</w:t>
            </w:r>
            <w:r w:rsidRPr="006D47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- 80 тысяч рублей.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3114F6" w:rsidRDefault="00A15F61" w:rsidP="00FD15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311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3114F6" w:rsidRDefault="004721EB" w:rsidP="00FD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3993"/>
        <w:gridCol w:w="1535"/>
        <w:gridCol w:w="1984"/>
      </w:tblGrid>
      <w:tr w:rsidR="003114F6" w:rsidRPr="005865B8" w:rsidTr="003114F6">
        <w:tc>
          <w:tcPr>
            <w:tcW w:w="568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3адача этапа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 xml:space="preserve">Конечные продукты </w:t>
            </w:r>
          </w:p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деятельности субъектов проекта</w:t>
            </w:r>
          </w:p>
        </w:tc>
      </w:tr>
      <w:tr w:rsidR="003114F6" w:rsidRPr="005865B8" w:rsidTr="003114F6">
        <w:tc>
          <w:tcPr>
            <w:tcW w:w="9923" w:type="dxa"/>
            <w:gridSpan w:val="5"/>
          </w:tcPr>
          <w:p w:rsidR="003114F6" w:rsidRPr="005865B8" w:rsidRDefault="003114F6" w:rsidP="00FD15D5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i/>
                <w:sz w:val="24"/>
                <w:szCs w:val="24"/>
              </w:rPr>
              <w:t>Аналитико-проектировочный</w:t>
            </w:r>
            <w:r w:rsidRPr="00586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этап (февраль – декабрь 2018 г.)</w:t>
            </w:r>
          </w:p>
        </w:tc>
      </w:tr>
      <w:tr w:rsidR="003114F6" w:rsidRPr="005865B8" w:rsidTr="003114F6">
        <w:tc>
          <w:tcPr>
            <w:tcW w:w="568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успешных отечественных и международных практик дошкольного </w:t>
            </w:r>
            <w:r w:rsidRPr="0058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творческих групп по деятельности проекта.</w:t>
            </w:r>
          </w:p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Создание координационного Совета. Разработка Положений о координационном  совете и творческих групп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5865B8">
              <w:rPr>
                <w:rFonts w:ascii="Times New Roman" w:hAnsi="Times New Roman"/>
                <w:sz w:val="24"/>
                <w:szCs w:val="24"/>
              </w:rPr>
              <w:t xml:space="preserve"> участников проекта. 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Февраль,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координационном  совете, </w:t>
            </w:r>
            <w:r w:rsidRPr="005865B8"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5865B8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Изучение и обобщение эффективного опыта организации дошкольного образования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Февраль,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0B" w:rsidRPr="005865B8" w:rsidTr="0029130B">
        <w:trPr>
          <w:trHeight w:val="1136"/>
        </w:trPr>
        <w:tc>
          <w:tcPr>
            <w:tcW w:w="568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9130B" w:rsidRPr="0029130B" w:rsidRDefault="0029130B" w:rsidP="00FD15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30B">
              <w:rPr>
                <w:rFonts w:ascii="Times New Roman" w:hAnsi="Times New Roman"/>
                <w:bCs/>
                <w:sz w:val="24"/>
                <w:szCs w:val="24"/>
              </w:rPr>
              <w:t>Ступень 2. Методики игрового обучения твердым и мягким навыкам</w:t>
            </w:r>
          </w:p>
        </w:tc>
        <w:tc>
          <w:tcPr>
            <w:tcW w:w="1535" w:type="dxa"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0B" w:rsidRPr="005865B8" w:rsidTr="0029130B">
        <w:trPr>
          <w:trHeight w:val="557"/>
        </w:trPr>
        <w:tc>
          <w:tcPr>
            <w:tcW w:w="568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9130B" w:rsidRDefault="0029130B" w:rsidP="00FD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0B">
              <w:rPr>
                <w:rFonts w:ascii="Times New Roman" w:hAnsi="Times New Roman"/>
                <w:sz w:val="24"/>
                <w:szCs w:val="24"/>
              </w:rPr>
              <w:t>Ступень 3. Организация и поддержка сюжетно-ролевой игры</w:t>
            </w:r>
          </w:p>
        </w:tc>
        <w:tc>
          <w:tcPr>
            <w:tcW w:w="1535" w:type="dxa"/>
          </w:tcPr>
          <w:p w:rsidR="0029130B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1984" w:type="dxa"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0B" w:rsidRPr="005865B8" w:rsidTr="0029130B">
        <w:trPr>
          <w:trHeight w:val="557"/>
        </w:trPr>
        <w:tc>
          <w:tcPr>
            <w:tcW w:w="568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9130B" w:rsidRPr="00BF38CE" w:rsidRDefault="00BF38CE" w:rsidP="00FD15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Ступень  4. </w:t>
            </w:r>
          </w:p>
        </w:tc>
        <w:tc>
          <w:tcPr>
            <w:tcW w:w="1535" w:type="dxa"/>
          </w:tcPr>
          <w:p w:rsidR="0029130B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</w:tcPr>
          <w:p w:rsidR="0029130B" w:rsidRPr="005865B8" w:rsidRDefault="0029130B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Круглый стол: «Эффективные практики дошкольного образования: технологии, методы, приемы»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ДОУ</w:t>
            </w:r>
          </w:p>
        </w:tc>
      </w:tr>
      <w:tr w:rsidR="003114F6" w:rsidRPr="005865B8" w:rsidTr="003114F6">
        <w:tc>
          <w:tcPr>
            <w:tcW w:w="568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Разработка механизмов создания образовательной программы дошкольного образования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Круглый стол: «Привлечение субъектов образовательного процесса к созданию ООП ДОУ»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Апрель,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Описание механизмов создания образовательной программы дошкольного образования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Апрель,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Создание алгоритма включения всех субъектов образовательного процесса к созданию ООП ДОУ для дальнейшей апробации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Проектирование и разработка примерной образовательной программы дошкольного образования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Разработка целевого, содержательного, организационного раздела программы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Июнь – октябрь,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Семинар «Особенности ООП ДОУ»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 ДОУ</w:t>
            </w:r>
          </w:p>
        </w:tc>
      </w:tr>
      <w:tr w:rsidR="003114F6" w:rsidRPr="005865B8" w:rsidTr="003114F6">
        <w:tc>
          <w:tcPr>
            <w:tcW w:w="568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Разработка ООП дошкольных организаций – участников РИП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Разработка целевого, содержательного, организационного разделов ООП участников РИП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Ноябрь-декабрь,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 w:rsidRPr="005865B8">
              <w:rPr>
                <w:rFonts w:ascii="Times New Roman" w:hAnsi="Times New Roman"/>
                <w:sz w:val="24"/>
                <w:szCs w:val="24"/>
              </w:rPr>
              <w:t xml:space="preserve"> программа дошкольного образования, реализующая принцип ориентированности на ребенка </w:t>
            </w:r>
          </w:p>
        </w:tc>
      </w:tr>
      <w:tr w:rsidR="003114F6" w:rsidRPr="005865B8" w:rsidTr="003114F6">
        <w:tc>
          <w:tcPr>
            <w:tcW w:w="568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Круглый стол «Результаты разработки ООП – обеспечение принципа ориентированности на ребенка»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 ДОУ</w:t>
            </w:r>
          </w:p>
        </w:tc>
      </w:tr>
      <w:tr w:rsidR="003114F6" w:rsidRPr="005865B8" w:rsidTr="003114F6">
        <w:tc>
          <w:tcPr>
            <w:tcW w:w="9923" w:type="dxa"/>
            <w:gridSpan w:val="5"/>
          </w:tcPr>
          <w:p w:rsidR="003114F6" w:rsidRPr="00BF38CE" w:rsidRDefault="003114F6" w:rsidP="00FD15D5">
            <w:pPr>
              <w:pStyle w:val="a5"/>
              <w:spacing w:line="276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5B8">
              <w:rPr>
                <w:rFonts w:ascii="Times New Roman" w:hAnsi="Times New Roman"/>
                <w:i/>
                <w:sz w:val="24"/>
                <w:szCs w:val="24"/>
              </w:rPr>
              <w:t>Оценочно – проектировочный этап (январь - май 2019 г.)</w:t>
            </w:r>
          </w:p>
        </w:tc>
      </w:tr>
      <w:tr w:rsidR="003114F6" w:rsidRPr="005865B8" w:rsidTr="003114F6">
        <w:tc>
          <w:tcPr>
            <w:tcW w:w="568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Pr="005865B8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 экспертной оценки программ дошкольного образования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маркеров принципа ориентированности на ребенка в </w:t>
            </w:r>
            <w:r w:rsidRPr="005865B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содержании программ дошкольного образования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lastRenderedPageBreak/>
              <w:t>Январь,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Разработка шкал инструмента оценки ООП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Февраль,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Внешняя экспертиза разработанного инструмента оценки ООП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rPr>
          <w:trHeight w:val="949"/>
        </w:trPr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Семинар «Использование инструмента оценки программ дошкольного образования»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Апрель,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Апробация инструмента оценки ООП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Апрель,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Круглый стол «Дефициты ООП по результатам экспертизы – необходимые коррективы»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9923" w:type="dxa"/>
            <w:gridSpan w:val="5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Оценочно - экспертный этап</w:t>
            </w:r>
            <w:r w:rsidRPr="005865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5865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июнь - декабрь 2019 г.)</w:t>
            </w:r>
          </w:p>
        </w:tc>
      </w:tr>
      <w:tr w:rsidR="003114F6" w:rsidRPr="005865B8" w:rsidTr="003114F6">
        <w:tc>
          <w:tcPr>
            <w:tcW w:w="568" w:type="dxa"/>
            <w:vMerge w:val="restart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114F6" w:rsidRPr="005865B8" w:rsidRDefault="003114F6" w:rsidP="00FD15D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внешней экспертизы наработанных материалов</w:t>
            </w:r>
          </w:p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Обобщение методических разработок проекта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Июнь – август, 2019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методических разработок</w:t>
            </w:r>
          </w:p>
        </w:tc>
      </w:tr>
      <w:tr w:rsidR="003114F6" w:rsidRPr="005865B8" w:rsidTr="003114F6">
        <w:tc>
          <w:tcPr>
            <w:tcW w:w="568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Экспертиза материалов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Сентябрь – декабрь, 2019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F6" w:rsidRPr="005865B8" w:rsidTr="003114F6">
        <w:tc>
          <w:tcPr>
            <w:tcW w:w="9923" w:type="dxa"/>
            <w:gridSpan w:val="5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i/>
                <w:sz w:val="24"/>
                <w:szCs w:val="24"/>
              </w:rPr>
              <w:t>Презентационный этап (январь – февраль 2020 г)</w:t>
            </w:r>
          </w:p>
        </w:tc>
      </w:tr>
      <w:tr w:rsidR="003114F6" w:rsidRPr="005865B8" w:rsidTr="003114F6">
        <w:tc>
          <w:tcPr>
            <w:tcW w:w="568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Обобщение и представление материалов на региональном, всероссийском и международном уровне</w:t>
            </w:r>
          </w:p>
        </w:tc>
        <w:tc>
          <w:tcPr>
            <w:tcW w:w="3993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Участие в конференциях различного уровня, публикации по теме проекта</w:t>
            </w:r>
          </w:p>
        </w:tc>
        <w:tc>
          <w:tcPr>
            <w:tcW w:w="1535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5B8">
              <w:rPr>
                <w:rFonts w:ascii="Times New Roman" w:hAnsi="Times New Roman"/>
                <w:sz w:val="24"/>
                <w:szCs w:val="24"/>
              </w:rPr>
              <w:t>Январь – февраль, 2020</w:t>
            </w:r>
          </w:p>
        </w:tc>
        <w:tc>
          <w:tcPr>
            <w:tcW w:w="1984" w:type="dxa"/>
          </w:tcPr>
          <w:p w:rsidR="003114F6" w:rsidRPr="005865B8" w:rsidRDefault="003114F6" w:rsidP="00FD15D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4F6" w:rsidRDefault="003114F6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114F6" w:rsidRPr="00387F79" w:rsidRDefault="003114F6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721EB" w:rsidRDefault="004721EB" w:rsidP="004721EB"/>
    <w:p w:rsidR="000E0FF9" w:rsidRDefault="000E0FF9"/>
    <w:sectPr w:rsidR="000E0FF9" w:rsidSect="0066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4585F4F"/>
    <w:multiLevelType w:val="hybridMultilevel"/>
    <w:tmpl w:val="329E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E6"/>
    <w:rsid w:val="00022526"/>
    <w:rsid w:val="00022AC0"/>
    <w:rsid w:val="00042659"/>
    <w:rsid w:val="00043B28"/>
    <w:rsid w:val="00061040"/>
    <w:rsid w:val="000D3CFA"/>
    <w:rsid w:val="000E0FF9"/>
    <w:rsid w:val="00111EA0"/>
    <w:rsid w:val="001843F7"/>
    <w:rsid w:val="001B7C8B"/>
    <w:rsid w:val="00213203"/>
    <w:rsid w:val="002546A1"/>
    <w:rsid w:val="002750E9"/>
    <w:rsid w:val="0028125B"/>
    <w:rsid w:val="0028372A"/>
    <w:rsid w:val="0029130B"/>
    <w:rsid w:val="002948F8"/>
    <w:rsid w:val="002B57F0"/>
    <w:rsid w:val="002D6E23"/>
    <w:rsid w:val="002F18C0"/>
    <w:rsid w:val="003114F6"/>
    <w:rsid w:val="00313777"/>
    <w:rsid w:val="00360C21"/>
    <w:rsid w:val="00380FB7"/>
    <w:rsid w:val="00387F79"/>
    <w:rsid w:val="003D00D7"/>
    <w:rsid w:val="003D54D8"/>
    <w:rsid w:val="00411EE8"/>
    <w:rsid w:val="00455A27"/>
    <w:rsid w:val="004604C4"/>
    <w:rsid w:val="00464718"/>
    <w:rsid w:val="004721EB"/>
    <w:rsid w:val="004F3520"/>
    <w:rsid w:val="005069E8"/>
    <w:rsid w:val="005150ED"/>
    <w:rsid w:val="00517706"/>
    <w:rsid w:val="00550A4E"/>
    <w:rsid w:val="00550DA5"/>
    <w:rsid w:val="00554423"/>
    <w:rsid w:val="005F7196"/>
    <w:rsid w:val="00663AB4"/>
    <w:rsid w:val="00664BFE"/>
    <w:rsid w:val="006746AD"/>
    <w:rsid w:val="0067545E"/>
    <w:rsid w:val="006811E4"/>
    <w:rsid w:val="006D4B67"/>
    <w:rsid w:val="006E1078"/>
    <w:rsid w:val="0071216C"/>
    <w:rsid w:val="00745F7A"/>
    <w:rsid w:val="007748CC"/>
    <w:rsid w:val="00774FAF"/>
    <w:rsid w:val="00785A35"/>
    <w:rsid w:val="007A0E6A"/>
    <w:rsid w:val="007A1BC9"/>
    <w:rsid w:val="008208A2"/>
    <w:rsid w:val="00865BB4"/>
    <w:rsid w:val="0088121D"/>
    <w:rsid w:val="008C4AA0"/>
    <w:rsid w:val="008F2EE6"/>
    <w:rsid w:val="008F46BA"/>
    <w:rsid w:val="00911683"/>
    <w:rsid w:val="00915F21"/>
    <w:rsid w:val="009312CC"/>
    <w:rsid w:val="00943376"/>
    <w:rsid w:val="00965CB4"/>
    <w:rsid w:val="0096723A"/>
    <w:rsid w:val="00971E1D"/>
    <w:rsid w:val="009740A4"/>
    <w:rsid w:val="00992513"/>
    <w:rsid w:val="009D3BD9"/>
    <w:rsid w:val="009F5A5E"/>
    <w:rsid w:val="00A13CCC"/>
    <w:rsid w:val="00A15F61"/>
    <w:rsid w:val="00AC2FE8"/>
    <w:rsid w:val="00AE6588"/>
    <w:rsid w:val="00B45C1F"/>
    <w:rsid w:val="00B6503C"/>
    <w:rsid w:val="00B65878"/>
    <w:rsid w:val="00BF38CE"/>
    <w:rsid w:val="00BF59C2"/>
    <w:rsid w:val="00CA19A8"/>
    <w:rsid w:val="00CA4A01"/>
    <w:rsid w:val="00CF2C44"/>
    <w:rsid w:val="00D1703E"/>
    <w:rsid w:val="00D70C3A"/>
    <w:rsid w:val="00D75B20"/>
    <w:rsid w:val="00D91A92"/>
    <w:rsid w:val="00DA3233"/>
    <w:rsid w:val="00DB09A6"/>
    <w:rsid w:val="00DB56C0"/>
    <w:rsid w:val="00DC329F"/>
    <w:rsid w:val="00DC71F2"/>
    <w:rsid w:val="00DE55DD"/>
    <w:rsid w:val="00E07673"/>
    <w:rsid w:val="00E336D0"/>
    <w:rsid w:val="00E7081A"/>
    <w:rsid w:val="00EA4FAF"/>
    <w:rsid w:val="00EF62BF"/>
    <w:rsid w:val="00F1693E"/>
    <w:rsid w:val="00F212C0"/>
    <w:rsid w:val="00F33EE9"/>
    <w:rsid w:val="00F461CD"/>
    <w:rsid w:val="00F7381A"/>
    <w:rsid w:val="00F83823"/>
    <w:rsid w:val="00F91F27"/>
    <w:rsid w:val="00FC0F3A"/>
    <w:rsid w:val="00FC27C0"/>
    <w:rsid w:val="00FC76CB"/>
    <w:rsid w:val="00FD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</w:style>
  <w:style w:type="paragraph" w:styleId="1">
    <w:name w:val="heading 1"/>
    <w:basedOn w:val="a"/>
    <w:next w:val="a"/>
    <w:link w:val="10"/>
    <w:uiPriority w:val="9"/>
    <w:qFormat/>
    <w:rsid w:val="0029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1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114F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91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A"/>
  </w:style>
  <w:style w:type="paragraph" w:styleId="1">
    <w:name w:val="heading 1"/>
    <w:basedOn w:val="a"/>
    <w:next w:val="a"/>
    <w:link w:val="10"/>
    <w:uiPriority w:val="9"/>
    <w:qFormat/>
    <w:rsid w:val="00291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1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3114F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913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lowa.ds27@yandex.ru" TargetMode="External"/><Relationship Id="rId5" Type="http://schemas.openxmlformats.org/officeDocument/2006/relationships/hyperlink" Target="mailto:ds27.uvarov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1</cp:lastModifiedBy>
  <cp:revision>6</cp:revision>
  <cp:lastPrinted>2018-02-15T08:16:00Z</cp:lastPrinted>
  <dcterms:created xsi:type="dcterms:W3CDTF">2018-02-14T06:42:00Z</dcterms:created>
  <dcterms:modified xsi:type="dcterms:W3CDTF">2018-02-15T08:50:00Z</dcterms:modified>
</cp:coreProperties>
</file>