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DC" w:rsidRDefault="00D95CDC" w:rsidP="00D95CDC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образовательной организации в статусе площадки на </w:t>
      </w:r>
      <w:r w:rsidR="00B1559F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825"/>
        <w:gridCol w:w="1751"/>
        <w:gridCol w:w="3449"/>
        <w:gridCol w:w="2576"/>
        <w:gridCol w:w="2021"/>
      </w:tblGrid>
      <w:tr w:rsidR="00046DC8" w:rsidRPr="00046DC8" w:rsidTr="00D95CDC">
        <w:trPr>
          <w:trHeight w:val="112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Сроки, место проведения</w:t>
            </w:r>
          </w:p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Pr="00046DC8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C8">
              <w:rPr>
                <w:rFonts w:ascii="Times New Roman" w:hAnsi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046DC8" w:rsidRPr="00046DC8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046DC8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 xml:space="preserve"> ППП «</w:t>
            </w:r>
            <w:r w:rsidRPr="00046DC8">
              <w:rPr>
                <w:rFonts w:ascii="Times New Roman" w:hAnsi="Times New Roman"/>
                <w:sz w:val="24"/>
                <w:szCs w:val="24"/>
                <w:lang w:eastAsia="ar-SA"/>
              </w:rPr>
              <w:t>Менеджмент организации</w:t>
            </w:r>
            <w:r w:rsidRPr="00046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46DC8">
              <w:rPr>
                <w:rFonts w:ascii="Times New Roman" w:hAnsi="Times New Roman"/>
              </w:rPr>
              <w:t>(Модуль «</w:t>
            </w:r>
            <w:r w:rsidRPr="00046DC8">
              <w:rPr>
                <w:rFonts w:ascii="Times New Roman" w:hAnsi="Times New Roman"/>
                <w:sz w:val="24"/>
                <w:szCs w:val="24"/>
              </w:rPr>
              <w:t xml:space="preserve">Управление ОО в условиях введения и реализации  обновленных ФГОС </w:t>
            </w:r>
            <w:r w:rsidRPr="00046DC8">
              <w:rPr>
                <w:rFonts w:ascii="Times New Roman" w:eastAsia="Arial" w:hAnsi="Times New Roman"/>
                <w:sz w:val="24"/>
                <w:szCs w:val="24"/>
              </w:rPr>
              <w:t>НОО, ФГОС ООО</w:t>
            </w:r>
            <w:r w:rsidRPr="00046DC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Лица, имеющие высшее образование, руководители образовательных организаций всех видов, резерв руководящих работников;</w:t>
            </w:r>
          </w:p>
          <w:p w:rsidR="00D95CDC" w:rsidRPr="00046DC8" w:rsidRDefault="00D95CDC">
            <w:pPr>
              <w:numPr>
                <w:ilvl w:val="0"/>
                <w:numId w:val="2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 xml:space="preserve">Сценарий  стажировки 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и информационные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C8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046DC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C8" w:rsidRPr="00046DC8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046DC8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 w:rsidP="006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ППК «Управление ОО в условиях введения и реализации  обновленных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 xml:space="preserve">-октябрь, 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numPr>
                <w:ilvl w:val="0"/>
                <w:numId w:val="3"/>
              </w:numPr>
              <w:spacing w:after="0" w:line="240" w:lineRule="auto"/>
              <w:ind w:left="254" w:hanging="254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ОО</w:t>
            </w:r>
            <w:r w:rsidR="00AB0426" w:rsidRPr="00046D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заместители руководителей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Сценарий занятия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C8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046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046DC8" w:rsidRPr="00046DC8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046DC8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</w:rPr>
              <w:t>Внутрифирменное обучение: п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 xml:space="preserve">роведение семинаров, мастер-классов по реализации </w:t>
            </w:r>
            <w:r w:rsidR="00DE498D" w:rsidRPr="00046DC8"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DE498D" w:rsidRPr="00046DC8">
              <w:rPr>
                <w:rFonts w:ascii="Times New Roman" w:hAnsi="Times New Roman"/>
                <w:sz w:val="24"/>
                <w:szCs w:val="24"/>
              </w:rPr>
              <w:t>Н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>ОО</w:t>
            </w:r>
            <w:r w:rsidR="00DE498D" w:rsidRPr="00046DC8">
              <w:rPr>
                <w:rFonts w:ascii="Times New Roman" w:hAnsi="Times New Roman"/>
                <w:sz w:val="24"/>
                <w:szCs w:val="24"/>
              </w:rPr>
              <w:t>/ОО и введению обновленных ФГОС СОО</w:t>
            </w:r>
          </w:p>
          <w:p w:rsidR="00D95CDC" w:rsidRPr="00046DC8" w:rsidRDefault="00D95CDC" w:rsidP="00C2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(2 мероприяти</w:t>
            </w:r>
            <w:r w:rsidR="00C23F77" w:rsidRPr="00046DC8">
              <w:rPr>
                <w:rFonts w:ascii="Times New Roman" w:hAnsi="Times New Roman"/>
                <w:sz w:val="24"/>
                <w:szCs w:val="24"/>
              </w:rPr>
              <w:t>я</w:t>
            </w:r>
            <w:r w:rsidRPr="00046D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2B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>-</w:t>
            </w:r>
            <w:r w:rsidR="00DE498D" w:rsidRPr="00046DC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numPr>
                <w:ilvl w:val="0"/>
                <w:numId w:val="4"/>
              </w:numPr>
              <w:spacing w:after="0" w:line="240" w:lineRule="auto"/>
              <w:ind w:left="366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Pr="00046DC8" w:rsidRDefault="00D95CDC">
            <w:pPr>
              <w:numPr>
                <w:ilvl w:val="0"/>
                <w:numId w:val="4"/>
              </w:numPr>
              <w:spacing w:after="0" w:line="240" w:lineRule="auto"/>
              <w:ind w:left="366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6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>нформационные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C8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046DC8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C8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046D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046DC8" w:rsidRPr="00046DC8" w:rsidTr="00D95CDC">
        <w:trPr>
          <w:trHeight w:val="11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Pr="00046DC8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мастер-классов по </w:t>
            </w:r>
            <w:r w:rsidR="00DE498D" w:rsidRPr="00046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управлению процессом формирования функциональной грамотности обучающихся в условиях </w:t>
            </w:r>
            <w:proofErr w:type="gramStart"/>
            <w:r w:rsidR="00DE498D" w:rsidRPr="00046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введения и реализации</w:t>
            </w:r>
            <w:proofErr w:type="gramEnd"/>
            <w:r w:rsidR="00DE498D" w:rsidRPr="00046D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обновленных ФГОС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(2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2B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046DC8" w:rsidRPr="00046DC8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95CDC" w:rsidRPr="00046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5CDC" w:rsidRPr="00046DC8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и заместители руководителей ОО</w:t>
            </w:r>
          </w:p>
          <w:p w:rsidR="00D95CDC" w:rsidRPr="00046DC8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Pr="00046DC8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6D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C8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046DC8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C8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046DC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Pr="00046DC8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C8">
              <w:rPr>
                <w:rFonts w:ascii="Times New Roman" w:hAnsi="Times New Roman"/>
                <w:sz w:val="24"/>
                <w:szCs w:val="24"/>
              </w:rPr>
              <w:t>Гусева О.К.</w:t>
            </w:r>
          </w:p>
        </w:tc>
      </w:tr>
      <w:tr w:rsidR="00046DC8" w:rsidRPr="006D0FC3" w:rsidTr="006D0FC3">
        <w:trPr>
          <w:trHeight w:val="55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F5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педагогов региона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2B6438" w:rsidP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46DC8" w:rsidRPr="006D0FC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ОО и заместители руководителей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C3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6D0FC3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C3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6D0FC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</w:tr>
      <w:tr w:rsidR="00046DC8" w:rsidRPr="006D0FC3" w:rsidTr="00F50170">
        <w:trPr>
          <w:trHeight w:val="84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2B6438" w:rsidP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46DC8" w:rsidRPr="006D0FC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046DC8" w:rsidRPr="006D0FC3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Тексты выступлений, презентационные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C3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6D0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DC8" w:rsidRPr="006D0FC3" w:rsidTr="00D95CDC">
        <w:trPr>
          <w:trHeight w:val="11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Оформление страницы сайта школы для представления опыта работы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DE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Педагоги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Информационные, методические и дидактические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C3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6D0FC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DC8" w:rsidRPr="006D0FC3" w:rsidTr="00C47C5F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«Итоги работы за </w:t>
            </w:r>
            <w:r w:rsidRPr="006D0F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F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D0F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0FC3">
              <w:rPr>
                <w:rFonts w:ascii="Times New Roman" w:hAnsi="Times New Roman"/>
                <w:sz w:val="24"/>
                <w:szCs w:val="24"/>
              </w:rPr>
              <w:t xml:space="preserve"> полугодие»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2B6438" w:rsidP="002B6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6DC8" w:rsidRPr="006D0FC3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46DC8" w:rsidRPr="006D0F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numPr>
                <w:ilvl w:val="0"/>
                <w:numId w:val="5"/>
              </w:num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2B6438" w:rsidP="0004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П</w:t>
            </w:r>
            <w:r w:rsidR="00046DC8" w:rsidRPr="006D0FC3">
              <w:rPr>
                <w:rFonts w:ascii="Times New Roman" w:hAnsi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FC3"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 w:rsidRPr="006D0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DC8" w:rsidRPr="006D0FC3" w:rsidRDefault="00046DC8" w:rsidP="00046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FC3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</w:tbl>
    <w:p w:rsidR="00F34B23" w:rsidRPr="006D0FC3" w:rsidRDefault="00F34B23">
      <w:pPr>
        <w:rPr>
          <w:sz w:val="24"/>
          <w:szCs w:val="24"/>
        </w:rPr>
      </w:pPr>
    </w:p>
    <w:sectPr w:rsidR="00F34B23" w:rsidRPr="006D0FC3" w:rsidSect="00D95CDC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4A1"/>
    <w:multiLevelType w:val="hybridMultilevel"/>
    <w:tmpl w:val="AB00C494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67396"/>
    <w:multiLevelType w:val="hybridMultilevel"/>
    <w:tmpl w:val="11E4B192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6734"/>
    <w:multiLevelType w:val="hybridMultilevel"/>
    <w:tmpl w:val="E0D60E2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62"/>
    <w:multiLevelType w:val="hybridMultilevel"/>
    <w:tmpl w:val="D61C90A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9"/>
    <w:rsid w:val="00046DC8"/>
    <w:rsid w:val="0006431B"/>
    <w:rsid w:val="002B6438"/>
    <w:rsid w:val="00354C39"/>
    <w:rsid w:val="00512391"/>
    <w:rsid w:val="006D0FC3"/>
    <w:rsid w:val="00837079"/>
    <w:rsid w:val="00AB0426"/>
    <w:rsid w:val="00B1559F"/>
    <w:rsid w:val="00C23F77"/>
    <w:rsid w:val="00C47C5F"/>
    <w:rsid w:val="00D95CDC"/>
    <w:rsid w:val="00DE498D"/>
    <w:rsid w:val="00E268C3"/>
    <w:rsid w:val="00F34B23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07C"/>
  <w15:docId w15:val="{B49BAE94-AA5B-4820-A44C-40B0423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Наталия Владимировна Зайцева</cp:lastModifiedBy>
  <cp:revision>9</cp:revision>
  <dcterms:created xsi:type="dcterms:W3CDTF">2023-03-03T09:09:00Z</dcterms:created>
  <dcterms:modified xsi:type="dcterms:W3CDTF">2023-03-03T09:46:00Z</dcterms:modified>
</cp:coreProperties>
</file>